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ADD4F" w14:textId="77777777" w:rsidR="00E017A6" w:rsidRPr="00DD1F8B" w:rsidRDefault="00E017A6" w:rsidP="00E017A6">
      <w:pPr>
        <w:jc w:val="center"/>
        <w:rPr>
          <w:b/>
          <w:bCs/>
          <w:sz w:val="28"/>
          <w:szCs w:val="28"/>
        </w:rPr>
      </w:pPr>
      <w:r w:rsidRPr="00DD1F8B">
        <w:rPr>
          <w:b/>
          <w:bCs/>
          <w:sz w:val="28"/>
          <w:szCs w:val="28"/>
        </w:rPr>
        <w:t>REGULAMIN KONKURSU</w:t>
      </w:r>
    </w:p>
    <w:p w14:paraId="7550723A" w14:textId="20CF6E12" w:rsidR="00E017A6" w:rsidRDefault="00E017A6" w:rsidP="00DD1F8B">
      <w:pPr>
        <w:jc w:val="center"/>
        <w:rPr>
          <w:b/>
          <w:bCs/>
          <w:sz w:val="28"/>
          <w:szCs w:val="28"/>
        </w:rPr>
      </w:pPr>
      <w:r w:rsidRPr="00DD1F8B">
        <w:rPr>
          <w:b/>
          <w:bCs/>
          <w:sz w:val="28"/>
          <w:szCs w:val="28"/>
        </w:rPr>
        <w:t>„</w:t>
      </w:r>
      <w:r w:rsidR="00DD1F8B" w:rsidRPr="00DD1F8B">
        <w:rPr>
          <w:b/>
          <w:bCs/>
          <w:sz w:val="28"/>
          <w:szCs w:val="28"/>
        </w:rPr>
        <w:t>Strasznie Fajna Dynia 2025</w:t>
      </w:r>
      <w:r w:rsidRPr="00DD1F8B">
        <w:rPr>
          <w:b/>
          <w:bCs/>
          <w:sz w:val="28"/>
          <w:szCs w:val="28"/>
        </w:rPr>
        <w:t>”</w:t>
      </w:r>
    </w:p>
    <w:p w14:paraId="350A5287" w14:textId="77777777" w:rsidR="00DD1F8B" w:rsidRPr="00DD1F8B" w:rsidRDefault="00DD1F8B" w:rsidP="00DD1F8B">
      <w:pPr>
        <w:jc w:val="center"/>
        <w:rPr>
          <w:b/>
          <w:bCs/>
          <w:sz w:val="28"/>
          <w:szCs w:val="28"/>
        </w:rPr>
      </w:pPr>
    </w:p>
    <w:p w14:paraId="163F4CFA" w14:textId="2E91CA95" w:rsidR="00E017A6" w:rsidRDefault="00E017A6" w:rsidP="00E017A6">
      <w:pPr>
        <w:jc w:val="center"/>
      </w:pPr>
      <w:r>
        <w:t>§1</w:t>
      </w:r>
    </w:p>
    <w:p w14:paraId="1578C28D" w14:textId="77777777" w:rsidR="00E017A6" w:rsidRPr="00E017A6" w:rsidRDefault="00E017A6" w:rsidP="00E017A6">
      <w:pPr>
        <w:rPr>
          <w:b/>
          <w:bCs/>
        </w:rPr>
      </w:pPr>
      <w:r w:rsidRPr="00E017A6">
        <w:rPr>
          <w:b/>
          <w:bCs/>
        </w:rPr>
        <w:t>Postanowienia ogólne</w:t>
      </w:r>
    </w:p>
    <w:p w14:paraId="54CC69BF" w14:textId="4B96E10F" w:rsidR="00E017A6" w:rsidRDefault="00E017A6" w:rsidP="00DD1F8B">
      <w:pPr>
        <w:jc w:val="both"/>
      </w:pPr>
      <w:r>
        <w:t xml:space="preserve">1. Organizatorem konkursu jest Dolnobrzeski Ośrodek Kultury </w:t>
      </w:r>
      <w:r w:rsidR="00DD1F8B">
        <w:t xml:space="preserve">(zwany dalej DOK) </w:t>
      </w:r>
      <w:r w:rsidR="00AF7175">
        <w:br/>
      </w:r>
      <w:r>
        <w:t>z siedzibą przy ul. Kolejowej 29 w Brzegu Dolnym.</w:t>
      </w:r>
    </w:p>
    <w:p w14:paraId="03CCB64D" w14:textId="5A691C81" w:rsidR="00E017A6" w:rsidRDefault="00E017A6" w:rsidP="00DD1F8B">
      <w:pPr>
        <w:jc w:val="both"/>
      </w:pPr>
      <w:r>
        <w:t xml:space="preserve">2. </w:t>
      </w:r>
      <w:r w:rsidR="00AF7175">
        <w:t xml:space="preserve">Konkurs adresowany jest do zespołów międzypokoleniowych, składających się </w:t>
      </w:r>
      <w:r w:rsidR="00AF7175">
        <w:br/>
        <w:t>np. z zespołów rodzinnych (rodzice + dzieci, wnuki + dziadkowie itp.) lub grupy przyjaciół</w:t>
      </w:r>
      <w:r>
        <w:t xml:space="preserve">. </w:t>
      </w:r>
    </w:p>
    <w:p w14:paraId="5F7A481E" w14:textId="0D7758AF" w:rsidR="00E017A6" w:rsidRDefault="00E017A6" w:rsidP="00DD1F8B">
      <w:pPr>
        <w:jc w:val="both"/>
      </w:pPr>
      <w:r>
        <w:t xml:space="preserve">3. Zadaniem uczestników konkursu jest wykonanie dzieła o charakterze artystycznym, którego głównym elementem będzie </w:t>
      </w:r>
      <w:r w:rsidR="00DD1F8B">
        <w:t xml:space="preserve">prawdziwa </w:t>
      </w:r>
      <w:r>
        <w:t>dynia.</w:t>
      </w:r>
      <w:r w:rsidR="00AF7175">
        <w:t xml:space="preserve"> </w:t>
      </w:r>
    </w:p>
    <w:p w14:paraId="10825BF5" w14:textId="0090F5B8" w:rsidR="00DD1F8B" w:rsidRDefault="00DD1F8B" w:rsidP="00BD4E9E">
      <w:pPr>
        <w:jc w:val="both"/>
      </w:pPr>
      <w:r>
        <w:t xml:space="preserve">4. Wraz z pracą należy dostarczyć kartę zgłoszeniową </w:t>
      </w:r>
      <w:r w:rsidR="00BD4E9E">
        <w:t xml:space="preserve">(załącznik 1), </w:t>
      </w:r>
      <w:r>
        <w:t xml:space="preserve">dostępną </w:t>
      </w:r>
      <w:r w:rsidR="00BD4E9E">
        <w:t xml:space="preserve">również </w:t>
      </w:r>
      <w:r>
        <w:t>w sekretariacie</w:t>
      </w:r>
      <w:r w:rsidR="00BD4E9E">
        <w:t xml:space="preserve"> </w:t>
      </w:r>
      <w:r>
        <w:t xml:space="preserve">lub do pobrania na stronie </w:t>
      </w:r>
      <w:hyperlink r:id="rId6" w:history="1">
        <w:r w:rsidRPr="00DD1F8B">
          <w:rPr>
            <w:rStyle w:val="Hipercze"/>
          </w:rPr>
          <w:t>https://dokbrzegdolny.bilety24.pl/</w:t>
        </w:r>
      </w:hyperlink>
      <w:r>
        <w:t>.</w:t>
      </w:r>
    </w:p>
    <w:p w14:paraId="7940895F" w14:textId="5265CED5" w:rsidR="00E017A6" w:rsidRDefault="00E017A6" w:rsidP="00DD1F8B">
      <w:pPr>
        <w:jc w:val="both"/>
      </w:pPr>
      <w:r>
        <w:t xml:space="preserve">4. Jeden </w:t>
      </w:r>
      <w:r w:rsidR="00AF7175">
        <w:t>zespół</w:t>
      </w:r>
      <w:r>
        <w:t xml:space="preserve"> może </w:t>
      </w:r>
      <w:r w:rsidR="00AF7175">
        <w:t>zgłosić</w:t>
      </w:r>
      <w:r>
        <w:t xml:space="preserve"> jedną pracę konkursową.</w:t>
      </w:r>
    </w:p>
    <w:p w14:paraId="5BA59B17" w14:textId="2E41AF19" w:rsidR="00DD1F8B" w:rsidRDefault="00E017A6" w:rsidP="00DD1F8B">
      <w:pPr>
        <w:jc w:val="both"/>
      </w:pPr>
      <w:r>
        <w:t xml:space="preserve">6. </w:t>
      </w:r>
      <w:r w:rsidR="00DD1F8B">
        <w:t xml:space="preserve">Prace </w:t>
      </w:r>
      <w:r w:rsidR="00AF7175">
        <w:t>należy</w:t>
      </w:r>
      <w:r w:rsidR="00DD1F8B">
        <w:t xml:space="preserve"> dostarcz</w:t>
      </w:r>
      <w:r w:rsidR="00AF7175">
        <w:t xml:space="preserve">ać od poniedziałku do piątku </w:t>
      </w:r>
      <w:r w:rsidR="00DD1F8B">
        <w:t xml:space="preserve">w godzinach 8:00 – 16:00 </w:t>
      </w:r>
      <w:r w:rsidR="00AF7175">
        <w:br/>
      </w:r>
      <w:r w:rsidR="00DD1F8B">
        <w:t>do sekretariatu DOK</w:t>
      </w:r>
      <w:r w:rsidR="00AF7175">
        <w:t xml:space="preserve"> (parter, </w:t>
      </w:r>
      <w:r w:rsidR="00DD1F8B">
        <w:t>obok wejścia do sali Kina Odra</w:t>
      </w:r>
      <w:r w:rsidR="00AF7175">
        <w:t>)</w:t>
      </w:r>
      <w:r w:rsidR="00DD1F8B">
        <w:t>.</w:t>
      </w:r>
    </w:p>
    <w:p w14:paraId="6F2EEE5E" w14:textId="24D73615" w:rsidR="00E017A6" w:rsidRDefault="00DD1F8B" w:rsidP="00DD1F8B">
      <w:pPr>
        <w:jc w:val="both"/>
      </w:pPr>
      <w:r>
        <w:t xml:space="preserve">7. </w:t>
      </w:r>
      <w:r w:rsidR="00E017A6">
        <w:t>Termin składania prac</w:t>
      </w:r>
      <w:r>
        <w:t>: 29.10.2025 r. godz. 16:00.</w:t>
      </w:r>
    </w:p>
    <w:p w14:paraId="79D30C52" w14:textId="534FFBDD" w:rsidR="00E017A6" w:rsidRDefault="00E017A6" w:rsidP="00DD1F8B">
      <w:pPr>
        <w:jc w:val="both"/>
      </w:pPr>
      <w:r>
        <w:t xml:space="preserve">8. Rozstrzygnięcie konkursu nastąpi </w:t>
      </w:r>
      <w:r w:rsidR="00DD1F8B">
        <w:t>3</w:t>
      </w:r>
      <w:r w:rsidR="00AF7175">
        <w:t>1</w:t>
      </w:r>
      <w:r>
        <w:t>.10.202</w:t>
      </w:r>
      <w:r w:rsidR="00DD1F8B">
        <w:t>5</w:t>
      </w:r>
      <w:r w:rsidR="00AF7175">
        <w:t xml:space="preserve"> </w:t>
      </w:r>
      <w:r>
        <w:t>r.</w:t>
      </w:r>
      <w:r w:rsidR="00AF7175">
        <w:t xml:space="preserve"> do godz. 15.00</w:t>
      </w:r>
      <w:r>
        <w:t xml:space="preserve"> Wyniki zostaną </w:t>
      </w:r>
      <w:r w:rsidR="00DD1F8B">
        <w:t xml:space="preserve">umieszczone </w:t>
      </w:r>
      <w:r>
        <w:t>na</w:t>
      </w:r>
      <w:r w:rsidR="00DD1F8B">
        <w:t xml:space="preserve"> </w:t>
      </w:r>
      <w:r>
        <w:t>stronie internetowej Organizatora</w:t>
      </w:r>
      <w:r w:rsidR="00DD1F8B">
        <w:t xml:space="preserve"> oraz na stronie Facebook </w:t>
      </w:r>
      <w:hyperlink r:id="rId7" w:history="1">
        <w:r w:rsidR="00DD1F8B" w:rsidRPr="00F517F7">
          <w:rPr>
            <w:rStyle w:val="Hipercze"/>
          </w:rPr>
          <w:t>https://www.facebook.com/dok.brzegdolny</w:t>
        </w:r>
      </w:hyperlink>
      <w:r>
        <w:t>.</w:t>
      </w:r>
    </w:p>
    <w:p w14:paraId="209A7E12" w14:textId="184770AC" w:rsidR="00E017A6" w:rsidRDefault="00E017A6" w:rsidP="00DD1F8B">
      <w:pPr>
        <w:jc w:val="both"/>
      </w:pPr>
      <w:r>
        <w:t>9. Zgłoszenie pracy do konkursu jest równoznaczne z</w:t>
      </w:r>
      <w:r w:rsidR="00DD1F8B">
        <w:t xml:space="preserve"> </w:t>
      </w:r>
      <w:r>
        <w:t>zapoznaniem się z</w:t>
      </w:r>
      <w:r w:rsidR="00DD1F8B">
        <w:t xml:space="preserve"> </w:t>
      </w:r>
      <w:r>
        <w:t xml:space="preserve">regulaminem </w:t>
      </w:r>
      <w:r w:rsidR="00AF7175">
        <w:br/>
      </w:r>
      <w:r>
        <w:t>i zaakceptowaniem jego warunków.</w:t>
      </w:r>
    </w:p>
    <w:p w14:paraId="61E34976" w14:textId="2226627B" w:rsidR="00E017A6" w:rsidRDefault="00E017A6" w:rsidP="00DD1F8B">
      <w:pPr>
        <w:jc w:val="both"/>
      </w:pPr>
      <w:r>
        <w:t xml:space="preserve">10. </w:t>
      </w:r>
      <w:r w:rsidR="00AF7175">
        <w:t>Wszystkie p</w:t>
      </w:r>
      <w:r>
        <w:t>race zostaną wyeksponowane w placówce Organizatora</w:t>
      </w:r>
      <w:r w:rsidR="00DD1F8B">
        <w:t xml:space="preserve"> podczas wydarzenia „Halloween w Pałacu”.</w:t>
      </w:r>
    </w:p>
    <w:p w14:paraId="6786144C" w14:textId="77777777" w:rsidR="00E017A6" w:rsidRDefault="00E017A6" w:rsidP="00DD1F8B">
      <w:pPr>
        <w:jc w:val="center"/>
      </w:pPr>
      <w:r>
        <w:t>§2</w:t>
      </w:r>
    </w:p>
    <w:p w14:paraId="1DC59F0C" w14:textId="1885DA9E" w:rsidR="00E017A6" w:rsidRPr="00E017A6" w:rsidRDefault="00E017A6" w:rsidP="00DD1F8B">
      <w:pPr>
        <w:jc w:val="both"/>
        <w:rPr>
          <w:b/>
          <w:bCs/>
        </w:rPr>
      </w:pPr>
      <w:r w:rsidRPr="00E017A6">
        <w:rPr>
          <w:b/>
          <w:bCs/>
        </w:rPr>
        <w:t xml:space="preserve">Kryteria </w:t>
      </w:r>
      <w:r>
        <w:rPr>
          <w:b/>
          <w:bCs/>
        </w:rPr>
        <w:t xml:space="preserve">i zasady </w:t>
      </w:r>
      <w:r w:rsidRPr="00E017A6">
        <w:rPr>
          <w:b/>
          <w:bCs/>
        </w:rPr>
        <w:t>oceniania prac</w:t>
      </w:r>
    </w:p>
    <w:p w14:paraId="4173575E" w14:textId="359CD4A9" w:rsidR="00E017A6" w:rsidRDefault="00E017A6" w:rsidP="00DD1F8B">
      <w:pPr>
        <w:jc w:val="both"/>
      </w:pPr>
      <w:r>
        <w:t xml:space="preserve">1. </w:t>
      </w:r>
      <w:r w:rsidR="00DD1F8B">
        <w:t>Prace będą oceniane pod względem: walorów estetycznych, kreatywności wykonania, dokładności, doboru ozdób i elementów dodatkowych oraz indywidualnego charakteru.</w:t>
      </w:r>
    </w:p>
    <w:p w14:paraId="07E10913" w14:textId="7394FF9F" w:rsidR="00E017A6" w:rsidRDefault="00DD1F8B" w:rsidP="00DD1F8B">
      <w:pPr>
        <w:jc w:val="both"/>
      </w:pPr>
      <w:r>
        <w:t>4</w:t>
      </w:r>
      <w:r w:rsidR="00E017A6">
        <w:t xml:space="preserve">. </w:t>
      </w:r>
      <w:r>
        <w:t>Komisja konkursowa składa się z 3 przedstawicieli organizatora.</w:t>
      </w:r>
    </w:p>
    <w:p w14:paraId="4AC6F1ED" w14:textId="0C82D099" w:rsidR="00E017A6" w:rsidRDefault="00DD1F8B" w:rsidP="00DD1F8B">
      <w:pPr>
        <w:jc w:val="both"/>
      </w:pPr>
      <w:r>
        <w:t>5</w:t>
      </w:r>
      <w:r w:rsidR="00E017A6">
        <w:t xml:space="preserve">. </w:t>
      </w:r>
      <w:r>
        <w:t>Spośród wszystkich zgłoszeń zostaną wybrane 3 zwycięskie prace.</w:t>
      </w:r>
    </w:p>
    <w:p w14:paraId="3056D050" w14:textId="77777777" w:rsidR="00AF7175" w:rsidRDefault="00AF7175" w:rsidP="00DD1F8B">
      <w:pPr>
        <w:jc w:val="center"/>
      </w:pPr>
    </w:p>
    <w:p w14:paraId="4D3BE072" w14:textId="5C973847" w:rsidR="00E017A6" w:rsidRDefault="00E017A6" w:rsidP="00DD1F8B">
      <w:pPr>
        <w:jc w:val="center"/>
      </w:pPr>
      <w:r>
        <w:lastRenderedPageBreak/>
        <w:t>§4</w:t>
      </w:r>
    </w:p>
    <w:p w14:paraId="0D1E5CF8" w14:textId="77777777" w:rsidR="00E017A6" w:rsidRPr="00E017A6" w:rsidRDefault="00E017A6" w:rsidP="00DD1F8B">
      <w:pPr>
        <w:jc w:val="both"/>
        <w:rPr>
          <w:b/>
          <w:bCs/>
        </w:rPr>
      </w:pPr>
      <w:r w:rsidRPr="00E017A6">
        <w:rPr>
          <w:b/>
          <w:bCs/>
        </w:rPr>
        <w:t>Nagrody</w:t>
      </w:r>
    </w:p>
    <w:p w14:paraId="4C661997" w14:textId="3A7613A9" w:rsidR="00DD1F8B" w:rsidRDefault="00AF7175" w:rsidP="00DD1F8B">
      <w:pPr>
        <w:jc w:val="both"/>
      </w:pPr>
      <w:r>
        <w:t xml:space="preserve">1. </w:t>
      </w:r>
      <w:r w:rsidR="00DD1F8B">
        <w:t>Dla zwycięzców p</w:t>
      </w:r>
      <w:r w:rsidR="00E017A6">
        <w:t xml:space="preserve">rzewidziane </w:t>
      </w:r>
      <w:r w:rsidR="00DD1F8B">
        <w:t xml:space="preserve">są </w:t>
      </w:r>
      <w:r w:rsidR="00E017A6">
        <w:t>3 nagrody rzeczowe</w:t>
      </w:r>
      <w:r>
        <w:t>.</w:t>
      </w:r>
      <w:r w:rsidR="00DD1F8B">
        <w:t xml:space="preserve"> </w:t>
      </w:r>
    </w:p>
    <w:p w14:paraId="53059C1A" w14:textId="63FC00D8" w:rsidR="00DD1F8B" w:rsidRDefault="00DD1F8B" w:rsidP="00DD1F8B">
      <w:pPr>
        <w:jc w:val="both"/>
      </w:pPr>
      <w:r>
        <w:t xml:space="preserve">2. Po odbiór nagrody należy zgłosić się do Sekretariatu DOK w godzinach 8:00-16:00, nagrody będą do odbioru od </w:t>
      </w:r>
      <w:r w:rsidR="00AF7175">
        <w:t>5</w:t>
      </w:r>
      <w:r>
        <w:t>.11.2025.</w:t>
      </w:r>
    </w:p>
    <w:p w14:paraId="0C925B8E" w14:textId="77777777" w:rsidR="00BD4E9E" w:rsidRDefault="00BD4E9E" w:rsidP="00DD1F8B">
      <w:pPr>
        <w:jc w:val="both"/>
      </w:pPr>
    </w:p>
    <w:p w14:paraId="51B96562" w14:textId="77777777" w:rsidR="00BD4E9E" w:rsidRDefault="00BD4E9E" w:rsidP="00DD1F8B">
      <w:pPr>
        <w:jc w:val="both"/>
      </w:pPr>
    </w:p>
    <w:p w14:paraId="6ED81B41" w14:textId="77777777" w:rsidR="00BD4E9E" w:rsidRDefault="00BD4E9E" w:rsidP="00DD1F8B">
      <w:pPr>
        <w:jc w:val="both"/>
      </w:pPr>
    </w:p>
    <w:p w14:paraId="0B8BFA81" w14:textId="77777777" w:rsidR="00BD4E9E" w:rsidRDefault="00BD4E9E" w:rsidP="00DD1F8B">
      <w:pPr>
        <w:jc w:val="both"/>
      </w:pPr>
    </w:p>
    <w:p w14:paraId="24AE158E" w14:textId="77777777" w:rsidR="00BD4E9E" w:rsidRDefault="00BD4E9E" w:rsidP="00DD1F8B">
      <w:pPr>
        <w:jc w:val="both"/>
      </w:pPr>
    </w:p>
    <w:p w14:paraId="03CF6A54" w14:textId="77777777" w:rsidR="00BD4E9E" w:rsidRDefault="00BD4E9E" w:rsidP="00DD1F8B">
      <w:pPr>
        <w:jc w:val="both"/>
      </w:pPr>
    </w:p>
    <w:p w14:paraId="66804189" w14:textId="77777777" w:rsidR="00BD4E9E" w:rsidRDefault="00BD4E9E" w:rsidP="00DD1F8B">
      <w:pPr>
        <w:jc w:val="both"/>
      </w:pPr>
    </w:p>
    <w:p w14:paraId="14B0B478" w14:textId="77777777" w:rsidR="00BD4E9E" w:rsidRDefault="00BD4E9E" w:rsidP="00DD1F8B">
      <w:pPr>
        <w:jc w:val="both"/>
      </w:pPr>
    </w:p>
    <w:p w14:paraId="01777ABC" w14:textId="77777777" w:rsidR="00BD4E9E" w:rsidRDefault="00BD4E9E" w:rsidP="00DD1F8B">
      <w:pPr>
        <w:jc w:val="both"/>
      </w:pPr>
    </w:p>
    <w:p w14:paraId="6B4C129E" w14:textId="77777777" w:rsidR="00BD4E9E" w:rsidRDefault="00BD4E9E" w:rsidP="00DD1F8B">
      <w:pPr>
        <w:jc w:val="both"/>
      </w:pPr>
    </w:p>
    <w:p w14:paraId="3EDB441C" w14:textId="77777777" w:rsidR="00BD4E9E" w:rsidRDefault="00BD4E9E" w:rsidP="00DD1F8B">
      <w:pPr>
        <w:jc w:val="both"/>
      </w:pPr>
    </w:p>
    <w:p w14:paraId="6EBF2C21" w14:textId="77777777" w:rsidR="00BD4E9E" w:rsidRDefault="00BD4E9E" w:rsidP="00DD1F8B">
      <w:pPr>
        <w:jc w:val="both"/>
      </w:pPr>
    </w:p>
    <w:p w14:paraId="06C1580D" w14:textId="77777777" w:rsidR="00BD4E9E" w:rsidRDefault="00BD4E9E" w:rsidP="00DD1F8B">
      <w:pPr>
        <w:jc w:val="both"/>
      </w:pPr>
    </w:p>
    <w:p w14:paraId="4F77C035" w14:textId="77777777" w:rsidR="00BD4E9E" w:rsidRDefault="00BD4E9E" w:rsidP="00DD1F8B">
      <w:pPr>
        <w:jc w:val="both"/>
      </w:pPr>
    </w:p>
    <w:p w14:paraId="175A7450" w14:textId="77777777" w:rsidR="00BD4E9E" w:rsidRDefault="00BD4E9E" w:rsidP="00DD1F8B">
      <w:pPr>
        <w:jc w:val="both"/>
      </w:pPr>
    </w:p>
    <w:p w14:paraId="49A2C41F" w14:textId="77777777" w:rsidR="00BD4E9E" w:rsidRDefault="00BD4E9E" w:rsidP="00DD1F8B">
      <w:pPr>
        <w:jc w:val="both"/>
      </w:pPr>
    </w:p>
    <w:p w14:paraId="3EDFF3F9" w14:textId="77777777" w:rsidR="00BD4E9E" w:rsidRDefault="00BD4E9E" w:rsidP="00DD1F8B">
      <w:pPr>
        <w:jc w:val="both"/>
      </w:pPr>
    </w:p>
    <w:p w14:paraId="709C18D6" w14:textId="77777777" w:rsidR="00BD4E9E" w:rsidRDefault="00BD4E9E" w:rsidP="00DD1F8B">
      <w:pPr>
        <w:jc w:val="both"/>
      </w:pPr>
    </w:p>
    <w:p w14:paraId="3C34B109" w14:textId="77777777" w:rsidR="00BD4E9E" w:rsidRDefault="00BD4E9E" w:rsidP="00DD1F8B">
      <w:pPr>
        <w:jc w:val="both"/>
      </w:pPr>
    </w:p>
    <w:p w14:paraId="47899051" w14:textId="77777777" w:rsidR="00BD4E9E" w:rsidRDefault="00BD4E9E" w:rsidP="00DD1F8B">
      <w:pPr>
        <w:jc w:val="both"/>
      </w:pPr>
    </w:p>
    <w:p w14:paraId="51B4EAC4" w14:textId="77777777" w:rsidR="00BD4E9E" w:rsidRDefault="00BD4E9E" w:rsidP="00DD1F8B">
      <w:pPr>
        <w:jc w:val="both"/>
      </w:pPr>
    </w:p>
    <w:p w14:paraId="0A5895CD" w14:textId="77777777" w:rsidR="00BD4E9E" w:rsidRDefault="00BD4E9E" w:rsidP="00DD1F8B">
      <w:pPr>
        <w:jc w:val="both"/>
      </w:pPr>
    </w:p>
    <w:p w14:paraId="09DF1E23" w14:textId="596A2214" w:rsidR="00BD4E9E" w:rsidRDefault="00BD4E9E" w:rsidP="00DD1F8B">
      <w:pPr>
        <w:jc w:val="both"/>
      </w:pPr>
    </w:p>
    <w:p w14:paraId="0B6147FD" w14:textId="77777777" w:rsidR="00BD4E9E" w:rsidRDefault="00BD4E9E" w:rsidP="00BD4E9E">
      <w:pPr>
        <w:spacing w:before="124"/>
        <w:jc w:val="center"/>
        <w:rPr>
          <w:rFonts w:ascii="Times New Roman" w:hAnsi="Times New Roman" w:cs="Times New Roman"/>
          <w:b/>
        </w:rPr>
      </w:pPr>
      <w:r>
        <w:rPr>
          <w:rFonts w:ascii="Times New Roman" w:hAnsi="Times New Roman" w:cs="Times New Roman"/>
          <w:b/>
        </w:rPr>
        <w:lastRenderedPageBreak/>
        <w:t>Załącznik nr 1</w:t>
      </w:r>
    </w:p>
    <w:p w14:paraId="2E136C49" w14:textId="0CACFEA1" w:rsidR="00BD4E9E" w:rsidRDefault="00BD4E9E" w:rsidP="00BD4E9E">
      <w:pPr>
        <w:spacing w:before="124"/>
        <w:ind w:left="142"/>
        <w:jc w:val="center"/>
        <w:rPr>
          <w:rFonts w:ascii="Times New Roman" w:hAnsi="Times New Roman" w:cs="Times New Roman"/>
          <w:b/>
        </w:rPr>
      </w:pPr>
      <w:r>
        <w:rPr>
          <w:rFonts w:ascii="Times New Roman" w:hAnsi="Times New Roman" w:cs="Times New Roman"/>
          <w:b/>
        </w:rPr>
        <w:t xml:space="preserve">do Regulaminu Konkursu „Strasznie </w:t>
      </w:r>
      <w:r w:rsidR="00917A58">
        <w:rPr>
          <w:rFonts w:ascii="Times New Roman" w:hAnsi="Times New Roman" w:cs="Times New Roman"/>
          <w:b/>
        </w:rPr>
        <w:t>F</w:t>
      </w:r>
      <w:r>
        <w:rPr>
          <w:rFonts w:ascii="Times New Roman" w:hAnsi="Times New Roman" w:cs="Times New Roman"/>
          <w:b/>
        </w:rPr>
        <w:t xml:space="preserve">ajna </w:t>
      </w:r>
      <w:r w:rsidR="00917A58">
        <w:rPr>
          <w:rFonts w:ascii="Times New Roman" w:hAnsi="Times New Roman" w:cs="Times New Roman"/>
          <w:b/>
        </w:rPr>
        <w:t>D</w:t>
      </w:r>
      <w:r>
        <w:rPr>
          <w:rFonts w:ascii="Times New Roman" w:hAnsi="Times New Roman" w:cs="Times New Roman"/>
          <w:b/>
        </w:rPr>
        <w:t>ynia 2025”</w:t>
      </w:r>
    </w:p>
    <w:p w14:paraId="3A2DE8EA" w14:textId="77777777" w:rsidR="00BD4E9E" w:rsidRDefault="00BD4E9E" w:rsidP="00BD4E9E">
      <w:pPr>
        <w:pStyle w:val="Tekstpodstawowy"/>
        <w:spacing w:before="34"/>
        <w:jc w:val="center"/>
        <w:rPr>
          <w:rFonts w:ascii="Times New Roman" w:hAnsi="Times New Roman" w:cs="Times New Roman"/>
          <w:b/>
          <w:sz w:val="24"/>
          <w:szCs w:val="24"/>
        </w:rPr>
      </w:pPr>
    </w:p>
    <w:p w14:paraId="0E4D1BEC" w14:textId="77777777" w:rsidR="00BD4E9E" w:rsidRDefault="00BD4E9E" w:rsidP="00BD4E9E">
      <w:pPr>
        <w:pStyle w:val="Tekstpodstawowy"/>
        <w:spacing w:before="34"/>
        <w:jc w:val="center"/>
        <w:rPr>
          <w:rFonts w:ascii="Times New Roman" w:hAnsi="Times New Roman" w:cs="Times New Roman"/>
          <w:b/>
          <w:sz w:val="24"/>
          <w:szCs w:val="24"/>
        </w:rPr>
      </w:pPr>
      <w:r>
        <w:rPr>
          <w:rFonts w:ascii="Times New Roman" w:hAnsi="Times New Roman" w:cs="Times New Roman"/>
          <w:b/>
          <w:sz w:val="24"/>
          <w:szCs w:val="24"/>
        </w:rPr>
        <w:t>KARTA ZGŁOSZENIOWA</w:t>
      </w:r>
    </w:p>
    <w:p w14:paraId="3F34E814" w14:textId="77777777" w:rsidR="00BD4E9E" w:rsidRPr="00173504" w:rsidRDefault="00BD4E9E" w:rsidP="00BD4E9E">
      <w:pPr>
        <w:pStyle w:val="Tekstpodstawowy"/>
        <w:spacing w:before="34"/>
        <w:rPr>
          <w:rFonts w:ascii="Times New Roman" w:hAnsi="Times New Roman" w:cs="Times New Roman"/>
          <w:b/>
          <w:sz w:val="24"/>
          <w:szCs w:val="24"/>
        </w:rPr>
      </w:pPr>
    </w:p>
    <w:tbl>
      <w:tblPr>
        <w:tblStyle w:val="TableNormal"/>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5"/>
        <w:gridCol w:w="5103"/>
      </w:tblGrid>
      <w:tr w:rsidR="00BD4E9E" w:rsidRPr="00173504" w14:paraId="5F2973F4" w14:textId="77777777">
        <w:trPr>
          <w:trHeight w:val="461"/>
        </w:trPr>
        <w:tc>
          <w:tcPr>
            <w:tcW w:w="5245" w:type="dxa"/>
            <w:vAlign w:val="center"/>
          </w:tcPr>
          <w:p w14:paraId="6BB81BB5" w14:textId="77777777" w:rsidR="00BD4E9E" w:rsidRDefault="00BD4E9E">
            <w:pPr>
              <w:pStyle w:val="TableParagraph"/>
              <w:spacing w:line="340" w:lineRule="exact"/>
              <w:ind w:left="107"/>
              <w:jc w:val="center"/>
              <w:rPr>
                <w:rFonts w:ascii="Times New Roman" w:hAnsi="Times New Roman" w:cs="Times New Roman"/>
                <w:b/>
                <w:sz w:val="24"/>
                <w:szCs w:val="24"/>
              </w:rPr>
            </w:pPr>
          </w:p>
          <w:p w14:paraId="5FE1566C" w14:textId="4425B5D5" w:rsidR="00C54B12" w:rsidRDefault="00BD4E9E">
            <w:pPr>
              <w:pStyle w:val="TableParagraph"/>
              <w:spacing w:line="340" w:lineRule="exact"/>
              <w:ind w:left="107"/>
              <w:jc w:val="center"/>
              <w:rPr>
                <w:rFonts w:ascii="Times New Roman" w:hAnsi="Times New Roman" w:cs="Times New Roman"/>
                <w:b/>
                <w:sz w:val="24"/>
                <w:szCs w:val="24"/>
              </w:rPr>
            </w:pPr>
            <w:proofErr w:type="spellStart"/>
            <w:r>
              <w:rPr>
                <w:rFonts w:ascii="Times New Roman" w:hAnsi="Times New Roman" w:cs="Times New Roman"/>
                <w:b/>
                <w:sz w:val="24"/>
                <w:szCs w:val="24"/>
              </w:rPr>
              <w:t>Imiona</w:t>
            </w:r>
            <w:proofErr w:type="spellEnd"/>
            <w:r w:rsidR="008A6EF1">
              <w:rPr>
                <w:rFonts w:ascii="Times New Roman" w:hAnsi="Times New Roman" w:cs="Times New Roman"/>
                <w:b/>
                <w:sz w:val="24"/>
                <w:szCs w:val="24"/>
              </w:rPr>
              <w:t xml:space="preserve">, </w:t>
            </w:r>
            <w:proofErr w:type="spellStart"/>
            <w:r>
              <w:rPr>
                <w:rFonts w:ascii="Times New Roman" w:hAnsi="Times New Roman" w:cs="Times New Roman"/>
                <w:b/>
                <w:sz w:val="24"/>
                <w:szCs w:val="24"/>
              </w:rPr>
              <w:t>nazwiska</w:t>
            </w:r>
            <w:proofErr w:type="spellEnd"/>
            <w:r w:rsidR="008A6EF1">
              <w:rPr>
                <w:rFonts w:ascii="Times New Roman" w:hAnsi="Times New Roman" w:cs="Times New Roman"/>
                <w:b/>
                <w:sz w:val="24"/>
                <w:szCs w:val="24"/>
              </w:rPr>
              <w:t xml:space="preserve"> </w:t>
            </w:r>
            <w:proofErr w:type="spellStart"/>
            <w:r w:rsidR="008A6EF1">
              <w:rPr>
                <w:rFonts w:ascii="Times New Roman" w:hAnsi="Times New Roman" w:cs="Times New Roman"/>
                <w:b/>
                <w:sz w:val="24"/>
                <w:szCs w:val="24"/>
              </w:rPr>
              <w:t>oraz</w:t>
            </w:r>
            <w:proofErr w:type="spellEnd"/>
            <w:r w:rsidR="008A6EF1">
              <w:rPr>
                <w:rFonts w:ascii="Times New Roman" w:hAnsi="Times New Roman" w:cs="Times New Roman"/>
                <w:b/>
                <w:sz w:val="24"/>
                <w:szCs w:val="24"/>
              </w:rPr>
              <w:t xml:space="preserve"> </w:t>
            </w:r>
            <w:proofErr w:type="spellStart"/>
            <w:r w:rsidR="008A6EF1">
              <w:rPr>
                <w:rFonts w:ascii="Times New Roman" w:hAnsi="Times New Roman" w:cs="Times New Roman"/>
                <w:b/>
                <w:sz w:val="24"/>
                <w:szCs w:val="24"/>
              </w:rPr>
              <w:t>wiek</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uczestników</w:t>
            </w:r>
            <w:proofErr w:type="spellEnd"/>
            <w:r w:rsidR="00C54B12">
              <w:rPr>
                <w:rFonts w:ascii="Times New Roman" w:hAnsi="Times New Roman" w:cs="Times New Roman"/>
                <w:b/>
                <w:sz w:val="24"/>
                <w:szCs w:val="24"/>
              </w:rPr>
              <w:t xml:space="preserve"> </w:t>
            </w:r>
          </w:p>
          <w:p w14:paraId="102EB219" w14:textId="77777777" w:rsidR="00BD4E9E" w:rsidRDefault="00BD4E9E">
            <w:pPr>
              <w:pStyle w:val="TableParagraph"/>
              <w:spacing w:line="340" w:lineRule="exact"/>
              <w:rPr>
                <w:rFonts w:ascii="Times New Roman" w:hAnsi="Times New Roman" w:cs="Times New Roman"/>
                <w:b/>
                <w:sz w:val="24"/>
                <w:szCs w:val="24"/>
              </w:rPr>
            </w:pPr>
          </w:p>
        </w:tc>
        <w:tc>
          <w:tcPr>
            <w:tcW w:w="5103" w:type="dxa"/>
          </w:tcPr>
          <w:p w14:paraId="6A732A44" w14:textId="77777777" w:rsidR="00BD4E9E" w:rsidRPr="00173504" w:rsidRDefault="00BD4E9E">
            <w:pPr>
              <w:pStyle w:val="TableParagraph"/>
              <w:rPr>
                <w:rFonts w:ascii="Times New Roman" w:hAnsi="Times New Roman" w:cs="Times New Roman"/>
                <w:sz w:val="24"/>
                <w:szCs w:val="24"/>
              </w:rPr>
            </w:pPr>
          </w:p>
        </w:tc>
      </w:tr>
      <w:tr w:rsidR="00BD4E9E" w:rsidRPr="00173504" w14:paraId="5E6B1E37" w14:textId="77777777">
        <w:trPr>
          <w:trHeight w:val="461"/>
        </w:trPr>
        <w:tc>
          <w:tcPr>
            <w:tcW w:w="5245" w:type="dxa"/>
            <w:vAlign w:val="center"/>
          </w:tcPr>
          <w:p w14:paraId="54523E24" w14:textId="77777777" w:rsidR="00BD4E9E" w:rsidRDefault="00BD4E9E">
            <w:pPr>
              <w:pStyle w:val="TableParagraph"/>
              <w:spacing w:line="340" w:lineRule="exact"/>
              <w:ind w:left="107"/>
              <w:jc w:val="center"/>
              <w:rPr>
                <w:rFonts w:ascii="Times New Roman" w:hAnsi="Times New Roman" w:cs="Times New Roman"/>
                <w:b/>
                <w:sz w:val="24"/>
                <w:szCs w:val="24"/>
              </w:rPr>
            </w:pPr>
          </w:p>
          <w:p w14:paraId="7226D77F" w14:textId="10568AA5" w:rsidR="00BD4E9E" w:rsidRDefault="00BD4E9E">
            <w:pPr>
              <w:pStyle w:val="TableParagraph"/>
              <w:spacing w:line="340" w:lineRule="exact"/>
              <w:ind w:left="107"/>
              <w:jc w:val="center"/>
              <w:rPr>
                <w:rFonts w:ascii="Times New Roman" w:hAnsi="Times New Roman" w:cs="Times New Roman"/>
                <w:b/>
                <w:spacing w:val="-2"/>
                <w:sz w:val="24"/>
                <w:szCs w:val="24"/>
              </w:rPr>
            </w:pPr>
            <w:r>
              <w:rPr>
                <w:rFonts w:ascii="Times New Roman" w:hAnsi="Times New Roman" w:cs="Times New Roman"/>
                <w:b/>
                <w:sz w:val="24"/>
                <w:szCs w:val="24"/>
              </w:rPr>
              <w:t xml:space="preserve">Nazwa </w:t>
            </w:r>
            <w:proofErr w:type="spellStart"/>
            <w:r>
              <w:rPr>
                <w:rFonts w:ascii="Times New Roman" w:hAnsi="Times New Roman" w:cs="Times New Roman"/>
                <w:b/>
                <w:sz w:val="24"/>
                <w:szCs w:val="24"/>
              </w:rPr>
              <w:t>pracy</w:t>
            </w:r>
            <w:proofErr w:type="spellEnd"/>
            <w:r w:rsidR="00917A58">
              <w:rPr>
                <w:rFonts w:ascii="Times New Roman" w:hAnsi="Times New Roman" w:cs="Times New Roman"/>
                <w:b/>
                <w:sz w:val="24"/>
                <w:szCs w:val="24"/>
              </w:rPr>
              <w:t xml:space="preserve"> </w:t>
            </w:r>
            <w:proofErr w:type="spellStart"/>
            <w:r w:rsidR="00917A58">
              <w:rPr>
                <w:rFonts w:ascii="Times New Roman" w:hAnsi="Times New Roman" w:cs="Times New Roman"/>
                <w:b/>
                <w:sz w:val="24"/>
                <w:szCs w:val="24"/>
              </w:rPr>
              <w:t>konkursowej</w:t>
            </w:r>
            <w:proofErr w:type="spellEnd"/>
          </w:p>
          <w:p w14:paraId="57261CF8" w14:textId="77777777" w:rsidR="00BD4E9E" w:rsidRPr="00173504" w:rsidRDefault="00BD4E9E">
            <w:pPr>
              <w:pStyle w:val="TableParagraph"/>
              <w:spacing w:line="340" w:lineRule="exact"/>
              <w:rPr>
                <w:rFonts w:ascii="Times New Roman" w:hAnsi="Times New Roman" w:cs="Times New Roman"/>
                <w:b/>
                <w:sz w:val="24"/>
                <w:szCs w:val="24"/>
              </w:rPr>
            </w:pPr>
          </w:p>
        </w:tc>
        <w:tc>
          <w:tcPr>
            <w:tcW w:w="5103" w:type="dxa"/>
          </w:tcPr>
          <w:p w14:paraId="6C323D6B" w14:textId="77777777" w:rsidR="00BD4E9E" w:rsidRPr="00173504" w:rsidRDefault="00BD4E9E">
            <w:pPr>
              <w:pStyle w:val="TableParagraph"/>
              <w:rPr>
                <w:rFonts w:ascii="Times New Roman" w:hAnsi="Times New Roman" w:cs="Times New Roman"/>
                <w:sz w:val="24"/>
                <w:szCs w:val="24"/>
              </w:rPr>
            </w:pPr>
          </w:p>
        </w:tc>
      </w:tr>
      <w:tr w:rsidR="00BD4E9E" w:rsidRPr="00173504" w14:paraId="4D2AF8FB" w14:textId="77777777">
        <w:trPr>
          <w:trHeight w:val="461"/>
        </w:trPr>
        <w:tc>
          <w:tcPr>
            <w:tcW w:w="5245" w:type="dxa"/>
          </w:tcPr>
          <w:p w14:paraId="16EBAD11" w14:textId="77777777" w:rsidR="00BD4E9E" w:rsidRDefault="00BD4E9E" w:rsidP="00BD4E9E">
            <w:pPr>
              <w:pStyle w:val="TableParagraph"/>
              <w:spacing w:line="340" w:lineRule="exact"/>
              <w:ind w:left="107"/>
              <w:jc w:val="center"/>
              <w:rPr>
                <w:rFonts w:ascii="Times New Roman" w:hAnsi="Times New Roman" w:cs="Times New Roman"/>
                <w:b/>
                <w:sz w:val="24"/>
                <w:szCs w:val="24"/>
              </w:rPr>
            </w:pPr>
          </w:p>
          <w:p w14:paraId="4E7316FF" w14:textId="65ED8340" w:rsidR="00BD4E9E" w:rsidRDefault="00BD4E9E" w:rsidP="00BD4E9E">
            <w:pPr>
              <w:pStyle w:val="TableParagraph"/>
              <w:spacing w:line="340" w:lineRule="exact"/>
              <w:ind w:left="107"/>
              <w:jc w:val="center"/>
              <w:rPr>
                <w:rFonts w:ascii="Times New Roman" w:hAnsi="Times New Roman" w:cs="Times New Roman"/>
                <w:b/>
                <w:sz w:val="24"/>
                <w:szCs w:val="24"/>
              </w:rPr>
            </w:pPr>
            <w:r>
              <w:rPr>
                <w:rFonts w:ascii="Times New Roman" w:hAnsi="Times New Roman" w:cs="Times New Roman"/>
                <w:b/>
                <w:sz w:val="24"/>
                <w:szCs w:val="24"/>
              </w:rPr>
              <w:t xml:space="preserve">Dane </w:t>
            </w:r>
            <w:proofErr w:type="spellStart"/>
            <w:r>
              <w:rPr>
                <w:rFonts w:ascii="Times New Roman" w:hAnsi="Times New Roman" w:cs="Times New Roman"/>
                <w:b/>
                <w:sz w:val="24"/>
                <w:szCs w:val="24"/>
              </w:rPr>
              <w:t>kontaktowe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numer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telefonu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adres</w:t>
            </w:r>
            <w:proofErr w:type="spellEnd"/>
            <w:r>
              <w:rPr>
                <w:rFonts w:ascii="Times New Roman" w:hAnsi="Times New Roman" w:cs="Times New Roman"/>
                <w:b/>
                <w:sz w:val="24"/>
                <w:szCs w:val="24"/>
              </w:rPr>
              <w:t xml:space="preserve"> e</w:t>
            </w:r>
            <w:r w:rsidR="00917A58">
              <w:rPr>
                <w:rFonts w:ascii="Times New Roman" w:hAnsi="Times New Roman" w:cs="Times New Roman"/>
                <w:b/>
                <w:sz w:val="24"/>
                <w:szCs w:val="24"/>
              </w:rPr>
              <w:t>-</w:t>
            </w:r>
            <w:r>
              <w:rPr>
                <w:rFonts w:ascii="Times New Roman" w:hAnsi="Times New Roman" w:cs="Times New Roman"/>
                <w:b/>
                <w:sz w:val="24"/>
                <w:szCs w:val="24"/>
              </w:rPr>
              <w:t>mail)</w:t>
            </w:r>
          </w:p>
          <w:p w14:paraId="14F784D6" w14:textId="77777777" w:rsidR="00BD4E9E" w:rsidRPr="00173504" w:rsidRDefault="00BD4E9E" w:rsidP="00BD4E9E">
            <w:pPr>
              <w:pStyle w:val="TableParagraph"/>
              <w:spacing w:line="340" w:lineRule="exact"/>
              <w:ind w:left="107"/>
              <w:jc w:val="center"/>
              <w:rPr>
                <w:rFonts w:ascii="Times New Roman" w:hAnsi="Times New Roman" w:cs="Times New Roman"/>
                <w:b/>
                <w:sz w:val="24"/>
                <w:szCs w:val="24"/>
              </w:rPr>
            </w:pPr>
          </w:p>
        </w:tc>
        <w:tc>
          <w:tcPr>
            <w:tcW w:w="5103" w:type="dxa"/>
          </w:tcPr>
          <w:p w14:paraId="76AFB11F" w14:textId="77777777" w:rsidR="00BD4E9E" w:rsidRPr="00173504" w:rsidRDefault="00BD4E9E">
            <w:pPr>
              <w:pStyle w:val="TableParagraph"/>
              <w:rPr>
                <w:rFonts w:ascii="Times New Roman" w:hAnsi="Times New Roman" w:cs="Times New Roman"/>
                <w:sz w:val="24"/>
                <w:szCs w:val="24"/>
              </w:rPr>
            </w:pPr>
          </w:p>
        </w:tc>
      </w:tr>
    </w:tbl>
    <w:p w14:paraId="760D88B1" w14:textId="77777777" w:rsidR="00F72BAE" w:rsidRDefault="00F72BAE" w:rsidP="00BD4E9E">
      <w:pPr>
        <w:pStyle w:val="TableParagraph"/>
        <w:rPr>
          <w:rFonts w:ascii="Times New Roman" w:hAnsi="Times New Roman" w:cs="Times New Roman"/>
          <w:sz w:val="24"/>
          <w:szCs w:val="24"/>
        </w:rPr>
      </w:pPr>
    </w:p>
    <w:p w14:paraId="7CBAF8C8" w14:textId="77777777" w:rsidR="00F72BAE" w:rsidRDefault="00F72BAE" w:rsidP="00BD4E9E">
      <w:pPr>
        <w:pStyle w:val="TableParagraph"/>
        <w:rPr>
          <w:rFonts w:ascii="Times New Roman" w:hAnsi="Times New Roman" w:cs="Times New Roman"/>
          <w:sz w:val="24"/>
          <w:szCs w:val="24"/>
        </w:rPr>
      </w:pPr>
    </w:p>
    <w:p w14:paraId="59C3D063" w14:textId="77777777" w:rsidR="00F72BAE" w:rsidRDefault="00F72BAE" w:rsidP="00BD4E9E">
      <w:pPr>
        <w:pStyle w:val="TableParagraph"/>
        <w:rPr>
          <w:rFonts w:ascii="Times New Roman" w:hAnsi="Times New Roman" w:cs="Times New Roman"/>
          <w:sz w:val="24"/>
          <w:szCs w:val="24"/>
        </w:rPr>
      </w:pPr>
    </w:p>
    <w:p w14:paraId="57EBA3AF" w14:textId="77777777" w:rsidR="00F72BAE" w:rsidRDefault="00F72BAE" w:rsidP="00BD4E9E">
      <w:pPr>
        <w:pStyle w:val="TableParagraph"/>
        <w:rPr>
          <w:rFonts w:ascii="Times New Roman" w:hAnsi="Times New Roman" w:cs="Times New Roman"/>
          <w:sz w:val="24"/>
          <w:szCs w:val="24"/>
        </w:rPr>
      </w:pPr>
      <w:r>
        <w:rPr>
          <w:rFonts w:ascii="Times New Roman" w:hAnsi="Times New Roman" w:cs="Times New Roman"/>
          <w:sz w:val="24"/>
          <w:szCs w:val="24"/>
        </w:rPr>
        <w:t>………………………………………………………………………………………………………</w:t>
      </w:r>
    </w:p>
    <w:p w14:paraId="65A7E612" w14:textId="77777777" w:rsidR="00F72BAE" w:rsidRDefault="00F72BAE" w:rsidP="00BD4E9E">
      <w:pPr>
        <w:pStyle w:val="TableParagraph"/>
        <w:rPr>
          <w:rFonts w:ascii="Times New Roman" w:hAnsi="Times New Roman" w:cs="Times New Roman"/>
          <w:sz w:val="24"/>
          <w:szCs w:val="24"/>
        </w:rPr>
      </w:pPr>
    </w:p>
    <w:p w14:paraId="4A9F7DB9" w14:textId="05F3664A" w:rsidR="00F72BAE" w:rsidRDefault="00F72BAE" w:rsidP="00BD4E9E">
      <w:pPr>
        <w:pStyle w:val="TableParagraph"/>
        <w:rPr>
          <w:rFonts w:ascii="Times New Roman" w:hAnsi="Times New Roman" w:cs="Times New Roman"/>
          <w:sz w:val="24"/>
          <w:szCs w:val="24"/>
        </w:rPr>
      </w:pPr>
      <w:r>
        <w:rPr>
          <w:rFonts w:ascii="Times New Roman" w:hAnsi="Times New Roman" w:cs="Times New Roman"/>
          <w:sz w:val="24"/>
          <w:szCs w:val="24"/>
        </w:rPr>
        <w:t>………………………………………………………………………………………………………</w:t>
      </w:r>
    </w:p>
    <w:p w14:paraId="546CA7D7" w14:textId="77777777" w:rsidR="00F72BAE" w:rsidRDefault="00F72BAE" w:rsidP="00F72BAE">
      <w:pPr>
        <w:pStyle w:val="TableParagraph"/>
        <w:jc w:val="right"/>
        <w:rPr>
          <w:rFonts w:ascii="Times New Roman" w:hAnsi="Times New Roman" w:cs="Times New Roman"/>
          <w:sz w:val="24"/>
          <w:szCs w:val="24"/>
        </w:rPr>
      </w:pPr>
    </w:p>
    <w:p w14:paraId="63DBEDEB" w14:textId="725C72E5" w:rsidR="00BD4E9E" w:rsidRPr="00173504" w:rsidRDefault="008A6EF1" w:rsidP="00F72BAE">
      <w:pPr>
        <w:pStyle w:val="TableParagraph"/>
        <w:jc w:val="right"/>
        <w:rPr>
          <w:rFonts w:ascii="Times New Roman" w:hAnsi="Times New Roman" w:cs="Times New Roman"/>
          <w:sz w:val="24"/>
          <w:szCs w:val="24"/>
        </w:rPr>
        <w:sectPr w:rsidR="00BD4E9E" w:rsidRPr="00173504" w:rsidSect="00BD4E9E">
          <w:headerReference w:type="default" r:id="rId8"/>
          <w:footerReference w:type="default" r:id="rId9"/>
          <w:pgSz w:w="11910" w:h="16840"/>
          <w:pgMar w:top="1680" w:right="1275" w:bottom="1200" w:left="1275" w:header="771" w:footer="1003" w:gutter="0"/>
          <w:cols w:space="708"/>
        </w:sectPr>
      </w:pPr>
      <w:r>
        <w:rPr>
          <w:rFonts w:ascii="Times New Roman" w:hAnsi="Times New Roman" w:cs="Times New Roman"/>
          <w:sz w:val="24"/>
          <w:szCs w:val="24"/>
        </w:rPr>
        <w:t>Podpisy uczestników</w:t>
      </w:r>
    </w:p>
    <w:p w14:paraId="45DE33A5" w14:textId="77777777" w:rsidR="00BD4E9E" w:rsidRPr="00BD4E9E" w:rsidRDefault="00BD4E9E" w:rsidP="00BD4E9E">
      <w:pPr>
        <w:jc w:val="center"/>
        <w:rPr>
          <w:b/>
        </w:rPr>
      </w:pPr>
      <w:r w:rsidRPr="00BD4E9E">
        <w:rPr>
          <w:b/>
        </w:rPr>
        <w:lastRenderedPageBreak/>
        <w:t>Zgoda na przetwarzanie danych osobowych</w:t>
      </w:r>
    </w:p>
    <w:p w14:paraId="787024BE" w14:textId="1E818900" w:rsidR="00BD4E9E" w:rsidRPr="00BD4E9E" w:rsidRDefault="00BD4E9E" w:rsidP="00BD4E9E">
      <w:pPr>
        <w:jc w:val="both"/>
      </w:pPr>
      <w:r w:rsidRPr="00BD4E9E">
        <w:t xml:space="preserve">Ja niżej popisana/podpisany na podstawie art. 6 ust. 1 lit. a, art. 9 ust. </w:t>
      </w:r>
      <w:r w:rsidRPr="00BD4E9E">
        <w:br/>
        <w:t xml:space="preserve">2 lit. a (jeżeli dane dotyczą danych szczególnej kategorii) rozporządzenia Parlamentu Europejskiego i Rady (UE) 2016/679 z dnia 27 kwietnia 2016 r. </w:t>
      </w:r>
      <w:r w:rsidRPr="00BD4E9E">
        <w:rPr>
          <w:iCs/>
        </w:rPr>
        <w:t>w sprawie ochrony osób fizycznych w związku z przetwarzaniem danych osobowych i w sprawie swobodnego przepływu takich danych oraz uchylenia dyrektywy 95/46/WE (ogólne rozporządzenie o ochronie danych) Dz. Urz. UE L 119/1, z 4.5.2016, zwanego dalej „RODO</w:t>
      </w:r>
      <w:r w:rsidRPr="00BD4E9E">
        <w:t>”</w:t>
      </w:r>
      <w:r>
        <w:t xml:space="preserve"> </w:t>
      </w:r>
      <w:r w:rsidRPr="00BD4E9E">
        <w:t xml:space="preserve"> </w:t>
      </w:r>
      <w:r w:rsidRPr="00BD4E9E">
        <w:rPr>
          <w:b/>
          <w:bCs/>
        </w:rPr>
        <w:t>wyrażam zgodę na przetwarzanie następujących kategorii moich danych osobowych</w:t>
      </w:r>
      <w:r w:rsidRPr="00BD4E9E">
        <w:t xml:space="preserve"> (imię, nazwisko, telefon, </w:t>
      </w:r>
      <w:r>
        <w:t>e-</w:t>
      </w:r>
      <w:r w:rsidRPr="00BD4E9E">
        <w:t>mail</w:t>
      </w:r>
      <w:r>
        <w:t>).</w:t>
      </w:r>
    </w:p>
    <w:p w14:paraId="013E8B22" w14:textId="383B4033" w:rsidR="00BD4E9E" w:rsidRPr="00BD4E9E" w:rsidRDefault="00BD4E9E" w:rsidP="00BD4E9E">
      <w:pPr>
        <w:jc w:val="both"/>
        <w:rPr>
          <w:b/>
          <w:bCs/>
        </w:rPr>
      </w:pPr>
      <w:r w:rsidRPr="00BD4E9E">
        <w:rPr>
          <w:b/>
          <w:bCs/>
        </w:rPr>
        <w:t xml:space="preserve">Podane przeze mnie dane osobowe będą przetwarzane wyłącznie w celu </w:t>
      </w:r>
      <w:r w:rsidRPr="00917A58">
        <w:rPr>
          <w:b/>
          <w:bCs/>
        </w:rPr>
        <w:t>przeprowadzenia konkursu „Strasznie Fajna Dynia 2025”</w:t>
      </w:r>
    </w:p>
    <w:p w14:paraId="576C3F70" w14:textId="77777777" w:rsidR="00BD4E9E" w:rsidRPr="00BD4E9E" w:rsidRDefault="00BD4E9E" w:rsidP="00BD4E9E">
      <w:pPr>
        <w:jc w:val="both"/>
      </w:pPr>
      <w:r w:rsidRPr="00BD4E9E">
        <w:t>Jest mi wiadomym, że posiadam prawo do:</w:t>
      </w:r>
    </w:p>
    <w:p w14:paraId="6ECA8C58" w14:textId="7FF7F135" w:rsidR="00BD4E9E" w:rsidRPr="00BD4E9E" w:rsidRDefault="00BD4E9E" w:rsidP="00BD4E9E">
      <w:pPr>
        <w:jc w:val="both"/>
      </w:pPr>
      <w:r w:rsidRPr="00BD4E9E">
        <w:t xml:space="preserve">Zapoznałam/em się z informacjami dotyczącymi przetwarzania moich danych osobowych zgodnie z art. 13 i 14 rozporządzenia Parlamentu Europejskiego i Rady (UE) 2016/679 z dnia 27 kwietnia 2016 r. </w:t>
      </w:r>
      <w:r w:rsidRPr="00BD4E9E">
        <w:rPr>
          <w:iCs/>
        </w:rPr>
        <w:t>w sprawie ochrony osób fizycznych w związku z przetwarzaniem danych osobowych i w sprawie swobodnego przepływu takich danych oraz uchylenia dyrektywy 95/46/WE</w:t>
      </w:r>
      <w:r w:rsidRPr="00BD4E9E">
        <w:rPr>
          <w:i/>
        </w:rPr>
        <w:t xml:space="preserve"> </w:t>
      </w:r>
      <w:r w:rsidRPr="00BD4E9E">
        <w:t>(dalej: RODO)</w:t>
      </w:r>
      <w:bookmarkStart w:id="0" w:name="_Hlk26090609"/>
      <w:r w:rsidRPr="00BD4E9E">
        <w:t xml:space="preserve"> </w:t>
      </w:r>
      <w:bookmarkEnd w:id="0"/>
      <w:r w:rsidRPr="00BD4E9E">
        <w:rPr>
          <w:b/>
          <w:bCs/>
        </w:rPr>
        <w:t>Administratorem Pani/Pana danych osobowych</w:t>
      </w:r>
      <w:r w:rsidRPr="00BD4E9E">
        <w:t xml:space="preserve"> jest</w:t>
      </w:r>
      <w:bookmarkStart w:id="1" w:name="_Hlk26091293"/>
      <w:r w:rsidRPr="00BD4E9E">
        <w:t xml:space="preserve"> </w:t>
      </w:r>
      <w:bookmarkEnd w:id="1"/>
      <w:r w:rsidRPr="00BD4E9E">
        <w:t>Dolnobrzeski Ośrodek Kultury w Brzegu Dolnym, reprezentowany przez Dyrektor</w:t>
      </w:r>
      <w:r w:rsidR="00917A58">
        <w:t xml:space="preserve">kę Agnieszkę </w:t>
      </w:r>
      <w:proofErr w:type="spellStart"/>
      <w:r w:rsidR="00917A58">
        <w:t>Szerwińską-Pasiecznik</w:t>
      </w:r>
      <w:proofErr w:type="spellEnd"/>
      <w:r w:rsidR="00917A58">
        <w:t xml:space="preserve"> z</w:t>
      </w:r>
      <w:r w:rsidRPr="00BD4E9E">
        <w:t xml:space="preserve"> siedzibą ul. Kolejowa 29, 56</w:t>
      </w:r>
      <w:r w:rsidRPr="00BD4E9E">
        <w:noBreakHyphen/>
        <w:t xml:space="preserve">120 Brzeg Dolny adres poczty e-mail: </w:t>
      </w:r>
      <w:hyperlink r:id="rId10" w:history="1">
        <w:r w:rsidR="00917A58" w:rsidRPr="00917A58">
          <w:rPr>
            <w:rStyle w:val="Hipercze"/>
          </w:rPr>
          <w:t>biuro</w:t>
        </w:r>
        <w:r w:rsidR="00917A58" w:rsidRPr="00BD4E9E">
          <w:rPr>
            <w:rStyle w:val="Hipercze"/>
          </w:rPr>
          <w:t>dok@brzegdolny.pl</w:t>
        </w:r>
      </w:hyperlink>
      <w:r w:rsidRPr="00BD4E9E">
        <w:t xml:space="preserve"> adres strony internetowej Administratora: </w:t>
      </w:r>
      <w:hyperlink r:id="rId11" w:history="1">
        <w:r w:rsidRPr="00BD4E9E">
          <w:rPr>
            <w:rStyle w:val="Hipercze"/>
          </w:rPr>
          <w:t>https://dokbrzegdolny.pl/</w:t>
        </w:r>
      </w:hyperlink>
      <w:r w:rsidRPr="00BD4E9E">
        <w:t xml:space="preserve">  Został powołany </w:t>
      </w:r>
      <w:r w:rsidRPr="00BD4E9E">
        <w:rPr>
          <w:b/>
          <w:bCs/>
        </w:rPr>
        <w:t>Inspektor ochrony danych osobowych</w:t>
      </w:r>
      <w:r w:rsidRPr="00BD4E9E">
        <w:t xml:space="preserve"> Pan Tomasz Więckowski i ma Pani/Pan prawo kontaktu z nim za pomocą adresu e</w:t>
      </w:r>
      <w:r w:rsidRPr="00BD4E9E">
        <w:noBreakHyphen/>
        <w:t>mail </w:t>
      </w:r>
      <w:hyperlink r:id="rId12" w:history="1">
        <w:r w:rsidRPr="00BD4E9E">
          <w:rPr>
            <w:rStyle w:val="Hipercze"/>
          </w:rPr>
          <w:t>iod2@synergiaconsulting.pl</w:t>
        </w:r>
      </w:hyperlink>
      <w:r w:rsidRPr="00BD4E9E">
        <w:t xml:space="preserve"> tel. 693 337 954 lub pisemnie na adres Administratora wskazany w pkt. 1  </w:t>
      </w:r>
    </w:p>
    <w:p w14:paraId="6B76FD68" w14:textId="77777777" w:rsidR="00BD4E9E" w:rsidRPr="00BD4E9E" w:rsidRDefault="00BD4E9E" w:rsidP="00BD4E9E">
      <w:pPr>
        <w:jc w:val="both"/>
      </w:pPr>
      <w:r w:rsidRPr="00BD4E9E">
        <w:t xml:space="preserve">Jest mi wiadomym, że </w:t>
      </w:r>
      <w:proofErr w:type="gramStart"/>
      <w:r w:rsidRPr="00BD4E9E">
        <w:t>posiadam  prawo</w:t>
      </w:r>
      <w:proofErr w:type="gramEnd"/>
      <w:r w:rsidRPr="00BD4E9E">
        <w:t xml:space="preserve"> do: dostępu do treści swoich danych, na podstawie art. 15 RODO, żądania sprostowania danych, które są nieprawidłowe, na podstawie art. 16 RODO, żądania usunięcia danych, na podstawie art. 17 RODO, do przenoszenia danych, na podstawie art. 20 RODO, przetwarzania Państwa danych osobowych na podstawie art. 21 Rozporządzenia RODO, ograniczenia przetwarzania, na podstawie art. 18 RODO.</w:t>
      </w:r>
    </w:p>
    <w:p w14:paraId="4EE47F48" w14:textId="77777777" w:rsidR="00BD4E9E" w:rsidRPr="00BD4E9E" w:rsidRDefault="00BD4E9E" w:rsidP="00BD4E9E">
      <w:pPr>
        <w:jc w:val="both"/>
      </w:pPr>
      <w:r w:rsidRPr="00BD4E9E">
        <w:t xml:space="preserve">Pełna treść klauzuli informacyjnej zamieszczona jest na stronie internetowej Administratora pod adresem  </w:t>
      </w:r>
      <w:hyperlink r:id="rId13" w:history="1">
        <w:r w:rsidRPr="00BD4E9E">
          <w:rPr>
            <w:rStyle w:val="Hipercze"/>
          </w:rPr>
          <w:t>https://dokbrzegdolny.pl/</w:t>
        </w:r>
      </w:hyperlink>
      <w:r w:rsidRPr="00BD4E9E">
        <w:t xml:space="preserve"> w zakładce Ochrona danych osobowyc</w:t>
      </w:r>
      <w:bookmarkStart w:id="2" w:name="highlightHit_248"/>
      <w:bookmarkEnd w:id="2"/>
      <w:r w:rsidRPr="00BD4E9E">
        <w:t>h.</w:t>
      </w:r>
    </w:p>
    <w:p w14:paraId="2EF3DAC7" w14:textId="77777777" w:rsidR="00BD4E9E" w:rsidRPr="00BD4E9E" w:rsidRDefault="00BD4E9E" w:rsidP="00BD4E9E">
      <w:pPr>
        <w:jc w:val="both"/>
      </w:pPr>
    </w:p>
    <w:p w14:paraId="5C1CD42A" w14:textId="77777777" w:rsidR="00BD4E9E" w:rsidRPr="00BD4E9E" w:rsidRDefault="00BD4E9E" w:rsidP="00BD4E9E">
      <w:pPr>
        <w:jc w:val="right"/>
      </w:pPr>
      <w:r w:rsidRPr="00BD4E9E">
        <w:t xml:space="preserve">    ……………………………………………………………...</w:t>
      </w:r>
    </w:p>
    <w:p w14:paraId="3B685716" w14:textId="501874B3" w:rsidR="00BD4E9E" w:rsidRDefault="00BD4E9E" w:rsidP="00BD4E9E">
      <w:pPr>
        <w:jc w:val="right"/>
      </w:pPr>
      <w:r w:rsidRPr="00BD4E9E">
        <w:t xml:space="preserve">                                              Data, miejsce i czytelny podpis osoby wyrażającej zgodę</w:t>
      </w:r>
    </w:p>
    <w:sectPr w:rsidR="00BD4E9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DA92E" w14:textId="77777777" w:rsidR="00EE668B" w:rsidRDefault="00EE668B">
      <w:pPr>
        <w:spacing w:after="0" w:line="240" w:lineRule="auto"/>
      </w:pPr>
      <w:r>
        <w:separator/>
      </w:r>
    </w:p>
  </w:endnote>
  <w:endnote w:type="continuationSeparator" w:id="0">
    <w:p w14:paraId="2D9ECF16" w14:textId="77777777" w:rsidR="00EE668B" w:rsidRDefault="00EE6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86DA6" w14:textId="77777777" w:rsidR="00000000" w:rsidRDefault="00000000">
    <w:pPr>
      <w:pStyle w:val="Tekstpodstawowy"/>
      <w:spacing w:before="0" w:line="14" w:lineRule="auto"/>
      <w:rPr>
        <w:sz w:val="20"/>
      </w:rPr>
    </w:pPr>
    <w:r>
      <w:rPr>
        <w:noProof/>
        <w:sz w:val="20"/>
      </w:rPr>
      <mc:AlternateContent>
        <mc:Choice Requires="wps">
          <w:drawing>
            <wp:anchor distT="0" distB="0" distL="0" distR="0" simplePos="0" relativeHeight="251661312" behindDoc="1" locked="0" layoutInCell="1" allowOverlap="1" wp14:anchorId="74389471" wp14:editId="39A3B68D">
              <wp:simplePos x="0" y="0"/>
              <wp:positionH relativeFrom="page">
                <wp:posOffset>6551674</wp:posOffset>
              </wp:positionH>
              <wp:positionV relativeFrom="page">
                <wp:posOffset>9916728</wp:posOffset>
              </wp:positionV>
              <wp:extent cx="160020" cy="1651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277A7F08" w14:textId="77777777" w:rsidR="00000000" w:rsidRDefault="00000000">
                          <w:pPr>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74389471" id="_x0000_t202" coordsize="21600,21600" o:spt="202" path="m,l,21600r21600,l21600,xe">
              <v:stroke joinstyle="miter"/>
              <v:path gradientshapeok="t" o:connecttype="rect"/>
            </v:shapetype>
            <v:shape id="Textbox 5" o:spid="_x0000_s1028" type="#_x0000_t202" style="position:absolute;margin-left:515.9pt;margin-top:780.85pt;width:12.6pt;height:1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CXJlgEAACEDAAAOAAAAZHJzL2Uyb0RvYy54bWysUl9r2zAQfx/sOwi9L3ICDcPEKe1Ky6Bs&#10;g24fQJGlWMzWqXdK7Hz7nVQnGdvb2It88p1++v3R5nYaenG0SB5CI5eLSgobDLQ+7Bv54/vjh49S&#10;UNKh1T0E28iTJXm7ff9uM8barqCDvrUoGCRQPcZGdinFWikynR00LSDawE0HOOjEW9yrFvXI6EOv&#10;VlW1ViNgGxGMJeK/D29NuS34zlmTvjpHNom+kcwtlRXLusur2m50vUcdO29mGvofWAzaB770AvWg&#10;kxYH9H9BDd4gELi0MDAocM4bWzSwmmX1h5qXTkdbtLA5FC820f+DNV+OL/EbijTdw8QBFhEUn8H8&#10;JPZGjZHqeSZ7SjXxdBY6ORzylyUIPsjeni5+2ikJk9HWVbXijuHWcn2zrIrf6no4IqUnC4PIRSOR&#10;4yoE9PGZUr5e1+eRmcvb9ZlImnaT8G0jVznE/GcH7YmljJxmI+n1oNFK0X8ObFeO/lzgudidC0z9&#10;JygPJCsKcHdI4HwhcMWdCXAOhdf8ZnLQv+/L1PVlb38BAAD//wMAUEsDBBQABgAIAAAAIQBJ5vKk&#10;4QAAAA8BAAAPAAAAZHJzL2Rvd25yZXYueG1sTI/BTsMwEETvSPyDtUjcqB1QkxLiVBWCExIiDQeO&#10;TuwmVuN1iN02/D2bE9x2dkezb4rt7AZ2NlOwHiUkKwHMYOu1xU7CZ/16twEWokKtBo9Gwo8JsC2v&#10;rwqVa3/Bypz3sWMUgiFXEvoYx5zz0PbGqbDyo0G6HfzkVCQ5dVxP6kLhbuD3QqTcKYv0oVejee5N&#10;e9yfnITdF1Yv9vu9+agOla3rR4Fv6VHK25t59wQsmjn+mWHBJ3QoianxJ9SBDaTFQ0LskaZ1mmTA&#10;Fo9YZ1SwWXabLANeFvx/j/IXAAD//wMAUEsBAi0AFAAGAAgAAAAhALaDOJL+AAAA4QEAABMAAAAA&#10;AAAAAAAAAAAAAAAAAFtDb250ZW50X1R5cGVzXS54bWxQSwECLQAUAAYACAAAACEAOP0h/9YAAACU&#10;AQAACwAAAAAAAAAAAAAAAAAvAQAAX3JlbHMvLnJlbHNQSwECLQAUAAYACAAAACEAqIQlyZYBAAAh&#10;AwAADgAAAAAAAAAAAAAAAAAuAgAAZHJzL2Uyb0RvYy54bWxQSwECLQAUAAYACAAAACEASebypOEA&#10;AAAPAQAADwAAAAAAAAAAAAAAAADwAwAAZHJzL2Rvd25yZXYueG1sUEsFBgAAAAAEAAQA8wAAAP4E&#10;AAAAAA==&#10;" filled="f" stroked="f">
              <v:textbox inset="0,0,0,0">
                <w:txbxContent>
                  <w:p w14:paraId="277A7F08" w14:textId="77777777" w:rsidR="00000000" w:rsidRDefault="00000000">
                    <w:pPr>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AF80A" w14:textId="77777777" w:rsidR="00EE668B" w:rsidRDefault="00EE668B">
      <w:pPr>
        <w:spacing w:after="0" w:line="240" w:lineRule="auto"/>
      </w:pPr>
      <w:r>
        <w:separator/>
      </w:r>
    </w:p>
  </w:footnote>
  <w:footnote w:type="continuationSeparator" w:id="0">
    <w:p w14:paraId="03DC4D5D" w14:textId="77777777" w:rsidR="00EE668B" w:rsidRDefault="00EE6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75140" w14:textId="77777777" w:rsidR="00000000" w:rsidRDefault="00000000">
    <w:pPr>
      <w:pStyle w:val="Tekstpodstawowy"/>
      <w:spacing w:before="0" w:line="14" w:lineRule="auto"/>
      <w:rPr>
        <w:sz w:val="20"/>
      </w:rPr>
    </w:pPr>
    <w:r>
      <w:rPr>
        <w:noProof/>
        <w:sz w:val="20"/>
      </w:rPr>
      <mc:AlternateContent>
        <mc:Choice Requires="wps">
          <w:drawing>
            <wp:anchor distT="0" distB="0" distL="0" distR="0" simplePos="0" relativeHeight="251659264" behindDoc="1" locked="0" layoutInCell="1" allowOverlap="1" wp14:anchorId="67F3C45F" wp14:editId="0DC15226">
              <wp:simplePos x="0" y="0"/>
              <wp:positionH relativeFrom="page">
                <wp:posOffset>1175258</wp:posOffset>
              </wp:positionH>
              <wp:positionV relativeFrom="page">
                <wp:posOffset>477071</wp:posOffset>
              </wp:positionV>
              <wp:extent cx="5210175" cy="2292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0175" cy="229235"/>
                      </a:xfrm>
                      <a:prstGeom prst="rect">
                        <a:avLst/>
                      </a:prstGeom>
                    </wps:spPr>
                    <wps:txbx>
                      <w:txbxContent>
                        <w:p w14:paraId="07432EEF" w14:textId="77777777" w:rsidR="00000000" w:rsidRDefault="00000000">
                          <w:pPr>
                            <w:spacing w:line="346" w:lineRule="exact"/>
                            <w:rPr>
                              <w:b/>
                              <w:sz w:val="32"/>
                            </w:rPr>
                          </w:pPr>
                        </w:p>
                      </w:txbxContent>
                    </wps:txbx>
                    <wps:bodyPr wrap="square" lIns="0" tIns="0" rIns="0" bIns="0" rtlCol="0">
                      <a:noAutofit/>
                    </wps:bodyPr>
                  </wps:wsp>
                </a:graphicData>
              </a:graphic>
            </wp:anchor>
          </w:drawing>
        </mc:Choice>
        <mc:Fallback>
          <w:pict>
            <v:shapetype w14:anchorId="67F3C45F" id="_x0000_t202" coordsize="21600,21600" o:spt="202" path="m,l,21600r21600,l21600,xe">
              <v:stroke joinstyle="miter"/>
              <v:path gradientshapeok="t" o:connecttype="rect"/>
            </v:shapetype>
            <v:shape id="Textbox 3" o:spid="_x0000_s1026" type="#_x0000_t202" style="position:absolute;margin-left:92.55pt;margin-top:37.55pt;width:410.25pt;height:18.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COAlQEAABsDAAAOAAAAZHJzL2Uyb0RvYy54bWysUtuO0zAQfUfaf7D8vk2aVblETVewKxDS&#10;ClZa+ADXsZuI2GNm3Cb9e8Zu2iJ4Q7yMx/b4zDlnvL6f3CAOBqkH38jlopTCeA1t73eN/P7t4+1b&#10;KSgq36oBvGnk0ZC839y8Wo+hNhV0MLQGBYN4qsfQyC7GUBcF6c44RQsIxvOlBXQq8hZ3RYtqZHQ3&#10;FFVZvi5GwDYgaEPEp4+nS7nJ+NYaHb9aSyaKoZHMLeaIOW5TLDZrVe9Qha7XMw31Dyyc6j03vUA9&#10;qqjEHvu/oFyvEQhsXGhwBVjba5M1sJpl+Yeal04Fk7WwORQuNtH/g9VfDi/hGUWcPsDEA8wiKDyB&#10;/kHsTTEGquea5CnVxNVJ6GTRpZUlCH7I3h4vfpopCs2Hq2pZLt+spNB8V1XvqrtVMry4vg5I8ZMB&#10;J1LSSOR5ZQbq8ETxVHoumcmc+icmcdpOXJLSLbRHFjHyHBtJP/cKjRTDZ89GpaGfEzwn23OCcXiA&#10;/DWSFg/v9xFsnztfcefOPIHMff4tacS/73PV9U9vfgEAAP//AwBQSwMEFAAGAAgAAAAhABOvTa/f&#10;AAAACwEAAA8AAABkcnMvZG93bnJldi54bWxMj8FOwzAQRO9I/QdrK3Gjdio1lBCnqhCckBBpOHB0&#10;YjexGq9D7Lbh79mc6Gl3NKPZt/lucj27mDFYjxKSlQBmsPHaYivhq3p72AILUaFWvUcj4dcE2BWL&#10;u1xl2l+xNJdDbBmVYMiUhC7GIeM8NJ1xKqz8YJC8ox+diiTHlutRXanc9XwtRMqdskgXOjWYl840&#10;p8PZSdh/Y/lqfz7qz/JY2qp6EvienqS8X077Z2DRTPE/DDM+oUNBTLU/ow6sJ73dJBSV8DjPOSDE&#10;JgVW05Yka+BFzm9/KP4AAAD//wMAUEsBAi0AFAAGAAgAAAAhALaDOJL+AAAA4QEAABMAAAAAAAAA&#10;AAAAAAAAAAAAAFtDb250ZW50X1R5cGVzXS54bWxQSwECLQAUAAYACAAAACEAOP0h/9YAAACUAQAA&#10;CwAAAAAAAAAAAAAAAAAvAQAAX3JlbHMvLnJlbHNQSwECLQAUAAYACAAAACEAODgjgJUBAAAbAwAA&#10;DgAAAAAAAAAAAAAAAAAuAgAAZHJzL2Uyb0RvYy54bWxQSwECLQAUAAYACAAAACEAE69Nr98AAAAL&#10;AQAADwAAAAAAAAAAAAAAAADvAwAAZHJzL2Rvd25yZXYueG1sUEsFBgAAAAAEAAQA8wAAAPsEAAAA&#10;AA==&#10;" filled="f" stroked="f">
              <v:textbox inset="0,0,0,0">
                <w:txbxContent>
                  <w:p w14:paraId="07432EEF" w14:textId="77777777" w:rsidR="00000000" w:rsidRDefault="00000000">
                    <w:pPr>
                      <w:spacing w:line="346" w:lineRule="exact"/>
                      <w:rPr>
                        <w:b/>
                        <w:sz w:val="32"/>
                      </w:rPr>
                    </w:pP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4C7922EB" wp14:editId="5E3D642A">
              <wp:simplePos x="0" y="0"/>
              <wp:positionH relativeFrom="page">
                <wp:posOffset>5834888</wp:posOffset>
              </wp:positionH>
              <wp:positionV relativeFrom="page">
                <wp:posOffset>915412</wp:posOffset>
              </wp:positionV>
              <wp:extent cx="838835" cy="1720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835" cy="172085"/>
                      </a:xfrm>
                      <a:prstGeom prst="rect">
                        <a:avLst/>
                      </a:prstGeom>
                    </wps:spPr>
                    <wps:txbx>
                      <w:txbxContent>
                        <w:p w14:paraId="4F589E62" w14:textId="77777777" w:rsidR="00000000" w:rsidRDefault="00000000">
                          <w:pPr>
                            <w:spacing w:line="255" w:lineRule="exact"/>
                            <w:rPr>
                              <w:i/>
                              <w:sz w:val="23"/>
                            </w:rPr>
                          </w:pPr>
                        </w:p>
                      </w:txbxContent>
                    </wps:txbx>
                    <wps:bodyPr wrap="square" lIns="0" tIns="0" rIns="0" bIns="0" rtlCol="0">
                      <a:noAutofit/>
                    </wps:bodyPr>
                  </wps:wsp>
                </a:graphicData>
              </a:graphic>
            </wp:anchor>
          </w:drawing>
        </mc:Choice>
        <mc:Fallback>
          <w:pict>
            <v:shape w14:anchorId="4C7922EB" id="Textbox 4" o:spid="_x0000_s1027" type="#_x0000_t202" style="position:absolute;margin-left:459.45pt;margin-top:72.1pt;width:66.05pt;height:13.5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shwmAEAACEDAAAOAAAAZHJzL2Uyb0RvYy54bWysUsGO2yAQvVfaf0DcG5ysdmtZcVZtV60q&#10;rdpK234AwRCjGoZlSOz8fQfiJNX2VvUCAzM83nsz64fJDeygI1rwLV8uKs60V9BZv2v5zx+f3tac&#10;YZK+kwN43fKjRv6wuXmzHkOjV9DD0OnICMRjM4aW9ymFRghUvXYSFxC0p6SB6GSiY9yJLsqR0N0g&#10;VlV1L0aIXYigNCLdPp6SfFPwjdEqfTMGdWJDy4lbKmss6zavYrOWzS7K0Fs105D/wMJJ6+nTC9Sj&#10;TJLto/0LylkVAcGkhQInwBirdNFAapbVKzXPvQy6aCFzMFxswv8Hq74ensP3yNL0ASZqYBGB4QnU&#10;LyRvxBiwmWuyp9ggVWehk4ku7ySB0UPy9njxU0+JKbqsb+v69o4zRanlu1VV32W/xfVxiJg+a3As&#10;By2P1K5CQB6eMJ1KzyUzl9P3mUiathOzXeZMlflmC92RpIzUzZbjy15GzdnwxZNdufXnIJ6D7TmI&#10;afgIZUCyIg/v9wmMLQSuuDMB6kORMM9MbvSf51J1nezNbwAAAP//AwBQSwMEFAAGAAgAAAAhALHm&#10;ypThAAAADAEAAA8AAABkcnMvZG93bnJldi54bWxMj8FOwzAQRO9I/IO1SNyonVJKk8apKgQnJEQa&#10;Dj06sZtYjdchdtvw92xPcNvRPM3O5JvJ9exsxmA9SkhmApjBxmuLrYSv6u1hBSxEhVr1Ho2EHxNg&#10;U9ze5CrT/oKlOe9iyygEQ6YkdDEOGeeh6YxTYeYHg+Qd/OhUJDm2XI/qQuGu53Mhltwpi/ShU4N5&#10;6Uxz3J2chO0ey1f7/VF/lofSVlUq8H15lPL+btqugUUzxT8YrvWpOhTUqfYn1IH1EtJklRJKxmIx&#10;B3YlxFNC82q6npNH4EXO/48ofgEAAP//AwBQSwECLQAUAAYACAAAACEAtoM4kv4AAADhAQAAEwAA&#10;AAAAAAAAAAAAAAAAAAAAW0NvbnRlbnRfVHlwZXNdLnhtbFBLAQItABQABgAIAAAAIQA4/SH/1gAA&#10;AJQBAAALAAAAAAAAAAAAAAAAAC8BAABfcmVscy8ucmVsc1BLAQItABQABgAIAAAAIQDMushwmAEA&#10;ACEDAAAOAAAAAAAAAAAAAAAAAC4CAABkcnMvZTJvRG9jLnhtbFBLAQItABQABgAIAAAAIQCx5sqU&#10;4QAAAAwBAAAPAAAAAAAAAAAAAAAAAPIDAABkcnMvZG93bnJldi54bWxQSwUGAAAAAAQABADzAAAA&#10;AAUAAAAA&#10;" filled="f" stroked="f">
              <v:textbox inset="0,0,0,0">
                <w:txbxContent>
                  <w:p w14:paraId="4F589E62" w14:textId="77777777" w:rsidR="00000000" w:rsidRDefault="00000000">
                    <w:pPr>
                      <w:spacing w:line="255" w:lineRule="exact"/>
                      <w:rPr>
                        <w:i/>
                        <w:sz w:val="23"/>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7A6"/>
    <w:rsid w:val="001D0A20"/>
    <w:rsid w:val="003B71DD"/>
    <w:rsid w:val="006C5E67"/>
    <w:rsid w:val="008A6EF1"/>
    <w:rsid w:val="00917A58"/>
    <w:rsid w:val="00AF7175"/>
    <w:rsid w:val="00BD4E9E"/>
    <w:rsid w:val="00C54B12"/>
    <w:rsid w:val="00D33B55"/>
    <w:rsid w:val="00DD1F8B"/>
    <w:rsid w:val="00E017A6"/>
    <w:rsid w:val="00EE668B"/>
    <w:rsid w:val="00F72B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E0CEB"/>
  <w15:chartTrackingRefBased/>
  <w15:docId w15:val="{01BF1745-8B94-4D56-9B47-15BAF2166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017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017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017A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017A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017A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017A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017A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017A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017A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017A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017A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017A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017A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017A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017A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017A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017A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017A6"/>
    <w:rPr>
      <w:rFonts w:eastAsiaTheme="majorEastAsia" w:cstheme="majorBidi"/>
      <w:color w:val="272727" w:themeColor="text1" w:themeTint="D8"/>
    </w:rPr>
  </w:style>
  <w:style w:type="paragraph" w:styleId="Tytu">
    <w:name w:val="Title"/>
    <w:basedOn w:val="Normalny"/>
    <w:next w:val="Normalny"/>
    <w:link w:val="TytuZnak"/>
    <w:uiPriority w:val="10"/>
    <w:qFormat/>
    <w:rsid w:val="00E017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017A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017A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017A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017A6"/>
    <w:pPr>
      <w:spacing w:before="160"/>
      <w:jc w:val="center"/>
    </w:pPr>
    <w:rPr>
      <w:i/>
      <w:iCs/>
      <w:color w:val="404040" w:themeColor="text1" w:themeTint="BF"/>
    </w:rPr>
  </w:style>
  <w:style w:type="character" w:customStyle="1" w:styleId="CytatZnak">
    <w:name w:val="Cytat Znak"/>
    <w:basedOn w:val="Domylnaczcionkaakapitu"/>
    <w:link w:val="Cytat"/>
    <w:uiPriority w:val="29"/>
    <w:rsid w:val="00E017A6"/>
    <w:rPr>
      <w:i/>
      <w:iCs/>
      <w:color w:val="404040" w:themeColor="text1" w:themeTint="BF"/>
    </w:rPr>
  </w:style>
  <w:style w:type="paragraph" w:styleId="Akapitzlist">
    <w:name w:val="List Paragraph"/>
    <w:basedOn w:val="Normalny"/>
    <w:uiPriority w:val="34"/>
    <w:qFormat/>
    <w:rsid w:val="00E017A6"/>
    <w:pPr>
      <w:ind w:left="720"/>
      <w:contextualSpacing/>
    </w:pPr>
  </w:style>
  <w:style w:type="character" w:styleId="Wyrnienieintensywne">
    <w:name w:val="Intense Emphasis"/>
    <w:basedOn w:val="Domylnaczcionkaakapitu"/>
    <w:uiPriority w:val="21"/>
    <w:qFormat/>
    <w:rsid w:val="00E017A6"/>
    <w:rPr>
      <w:i/>
      <w:iCs/>
      <w:color w:val="0F4761" w:themeColor="accent1" w:themeShade="BF"/>
    </w:rPr>
  </w:style>
  <w:style w:type="paragraph" w:styleId="Cytatintensywny">
    <w:name w:val="Intense Quote"/>
    <w:basedOn w:val="Normalny"/>
    <w:next w:val="Normalny"/>
    <w:link w:val="CytatintensywnyZnak"/>
    <w:uiPriority w:val="30"/>
    <w:qFormat/>
    <w:rsid w:val="00E017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017A6"/>
    <w:rPr>
      <w:i/>
      <w:iCs/>
      <w:color w:val="0F4761" w:themeColor="accent1" w:themeShade="BF"/>
    </w:rPr>
  </w:style>
  <w:style w:type="character" w:styleId="Odwoanieintensywne">
    <w:name w:val="Intense Reference"/>
    <w:basedOn w:val="Domylnaczcionkaakapitu"/>
    <w:uiPriority w:val="32"/>
    <w:qFormat/>
    <w:rsid w:val="00E017A6"/>
    <w:rPr>
      <w:b/>
      <w:bCs/>
      <w:smallCaps/>
      <w:color w:val="0F4761" w:themeColor="accent1" w:themeShade="BF"/>
      <w:spacing w:val="5"/>
    </w:rPr>
  </w:style>
  <w:style w:type="character" w:styleId="Hipercze">
    <w:name w:val="Hyperlink"/>
    <w:basedOn w:val="Domylnaczcionkaakapitu"/>
    <w:uiPriority w:val="99"/>
    <w:unhideWhenUsed/>
    <w:rsid w:val="00DD1F8B"/>
    <w:rPr>
      <w:color w:val="467886" w:themeColor="hyperlink"/>
      <w:u w:val="single"/>
    </w:rPr>
  </w:style>
  <w:style w:type="character" w:styleId="Nierozpoznanawzmianka">
    <w:name w:val="Unresolved Mention"/>
    <w:basedOn w:val="Domylnaczcionkaakapitu"/>
    <w:uiPriority w:val="99"/>
    <w:semiHidden/>
    <w:unhideWhenUsed/>
    <w:rsid w:val="00DD1F8B"/>
    <w:rPr>
      <w:color w:val="605E5C"/>
      <w:shd w:val="clear" w:color="auto" w:fill="E1DFDD"/>
    </w:rPr>
  </w:style>
  <w:style w:type="table" w:customStyle="1" w:styleId="TableNormal">
    <w:name w:val="Table Normal"/>
    <w:uiPriority w:val="2"/>
    <w:semiHidden/>
    <w:unhideWhenUsed/>
    <w:qFormat/>
    <w:rsid w:val="00BD4E9E"/>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BD4E9E"/>
    <w:pPr>
      <w:widowControl w:val="0"/>
      <w:autoSpaceDE w:val="0"/>
      <w:autoSpaceDN w:val="0"/>
      <w:spacing w:before="120" w:after="0" w:line="240" w:lineRule="auto"/>
    </w:pPr>
    <w:rPr>
      <w:rFonts w:ascii="Calibri" w:eastAsia="Calibri" w:hAnsi="Calibri" w:cs="Calibri"/>
      <w:kern w:val="0"/>
      <w:sz w:val="23"/>
      <w:szCs w:val="23"/>
      <w14:ligatures w14:val="none"/>
    </w:rPr>
  </w:style>
  <w:style w:type="character" w:customStyle="1" w:styleId="TekstpodstawowyZnak">
    <w:name w:val="Tekst podstawowy Znak"/>
    <w:basedOn w:val="Domylnaczcionkaakapitu"/>
    <w:link w:val="Tekstpodstawowy"/>
    <w:uiPriority w:val="1"/>
    <w:rsid w:val="00BD4E9E"/>
    <w:rPr>
      <w:rFonts w:ascii="Calibri" w:eastAsia="Calibri" w:hAnsi="Calibri" w:cs="Calibri"/>
      <w:kern w:val="0"/>
      <w:sz w:val="23"/>
      <w:szCs w:val="23"/>
      <w14:ligatures w14:val="none"/>
    </w:rPr>
  </w:style>
  <w:style w:type="paragraph" w:customStyle="1" w:styleId="TableParagraph">
    <w:name w:val="Table Paragraph"/>
    <w:basedOn w:val="Normalny"/>
    <w:uiPriority w:val="1"/>
    <w:qFormat/>
    <w:rsid w:val="00BD4E9E"/>
    <w:pPr>
      <w:widowControl w:val="0"/>
      <w:autoSpaceDE w:val="0"/>
      <w:autoSpaceDN w:val="0"/>
      <w:spacing w:after="0" w:line="240" w:lineRule="auto"/>
    </w:pPr>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kbrzegdolny.pl/" TargetMode="External"/><Relationship Id="rId3" Type="http://schemas.openxmlformats.org/officeDocument/2006/relationships/webSettings" Target="webSettings.xml"/><Relationship Id="rId7" Type="http://schemas.openxmlformats.org/officeDocument/2006/relationships/hyperlink" Target="https://www.facebook.com/dok.brzegdolny" TargetMode="External"/><Relationship Id="rId12" Type="http://schemas.openxmlformats.org/officeDocument/2006/relationships/hyperlink" Target="mailto:iod2@synergiaconsulting.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kbrzegdolny.bilety24.pl/" TargetMode="External"/><Relationship Id="rId11" Type="http://schemas.openxmlformats.org/officeDocument/2006/relationships/hyperlink" Target="https://dokbrzegdolny.pl/"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biurodok@brzegdolny"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4145</TotalTime>
  <Pages>4</Pages>
  <Words>701</Words>
  <Characters>4210</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Gabel</dc:creator>
  <cp:keywords/>
  <dc:description/>
  <cp:lastModifiedBy>Katarzyna Gabel</cp:lastModifiedBy>
  <cp:revision>2</cp:revision>
  <dcterms:created xsi:type="dcterms:W3CDTF">2025-10-15T08:03:00Z</dcterms:created>
  <dcterms:modified xsi:type="dcterms:W3CDTF">2025-10-20T07:59:00Z</dcterms:modified>
</cp:coreProperties>
</file>