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27F48" w14:textId="5D821F73" w:rsidR="00F04FD8" w:rsidRPr="00C84932" w:rsidRDefault="00F04FD8" w:rsidP="00C84932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Zgodnie z art. 13 ust. 1 i ust. 2</w:t>
      </w:r>
      <w:r w:rsidR="005B6FA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lub art. 14 ust. 1 i ust. 2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Rozporządzeni</w:t>
      </w:r>
      <w:r w:rsidR="00CF247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a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</w:t>
      </w:r>
      <w:r w:rsidR="001530E7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(zwanym dalej Rozporządzenie RODO)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informuję, iż:</w:t>
      </w:r>
    </w:p>
    <w:p w14:paraId="4E7AB6B1" w14:textId="2FFFF132" w:rsidR="001D58E5" w:rsidRPr="001D58E5" w:rsidRDefault="00C4383B" w:rsidP="001D58E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Cs/>
          <w:color w:val="000000"/>
          <w:sz w:val="18"/>
          <w:szCs w:val="18"/>
          <w:lang w:eastAsia="pl-PL"/>
        </w:rPr>
      </w:pPr>
      <w:bookmarkStart w:id="0" w:name="_Hlk26090609"/>
      <w:bookmarkStart w:id="1" w:name="_Hlk86211898"/>
      <w:r w:rsidRPr="00A341F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A</w:t>
      </w:r>
      <w:r w:rsidR="00F04FD8" w:rsidRPr="00A341F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dministratorem Pani/Pana</w:t>
      </w:r>
      <w:r w:rsidR="00BC76FF" w:rsidRPr="00A341F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 </w:t>
      </w:r>
      <w:r w:rsidR="00F04FD8" w:rsidRPr="00A341FB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danych osobowych</w:t>
      </w:r>
      <w:r w:rsidR="00F04FD8" w:rsidRPr="00A341FB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="00F04FD8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jest</w:t>
      </w:r>
      <w:r w:rsidR="00127C5B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bookmarkStart w:id="2" w:name="_Hlk26091293"/>
      <w:r w:rsidR="001D58E5" w:rsidRPr="001D58E5">
        <w:rPr>
          <w:rFonts w:ascii="Calibri Light" w:hAnsi="Calibri Light" w:cs="Calibri Light"/>
          <w:sz w:val="20"/>
          <w:szCs w:val="20"/>
        </w:rPr>
        <w:t>Dolnobrzeski Ośrodek Kultury w Brzegu Dolnym, reprezentowany przez Dyrektora z siedzibą ul. Kolejowa 29, 56</w:t>
      </w:r>
      <w:r w:rsidR="001D58E5" w:rsidRPr="001D58E5">
        <w:rPr>
          <w:rFonts w:ascii="Calibri Light" w:hAnsi="Calibri Light" w:cs="Calibri Light"/>
          <w:sz w:val="20"/>
          <w:szCs w:val="20"/>
        </w:rPr>
        <w:noBreakHyphen/>
        <w:t>120 Brzeg Dolny</w:t>
      </w:r>
      <w:r w:rsidR="008A5E85">
        <w:rPr>
          <w:rFonts w:ascii="Calibri Light" w:hAnsi="Calibri Light" w:cs="Calibri Light"/>
          <w:sz w:val="20"/>
          <w:szCs w:val="20"/>
        </w:rPr>
        <w:t xml:space="preserve"> adres poczty e-mail: </w:t>
      </w:r>
      <w:hyperlink r:id="rId7" w:history="1">
        <w:r w:rsidR="008A5E85" w:rsidRPr="000B1D96">
          <w:rPr>
            <w:rStyle w:val="Hipercze"/>
            <w:rFonts w:ascii="Calibri Light" w:hAnsi="Calibri Light" w:cs="Calibri Light"/>
            <w:sz w:val="20"/>
            <w:szCs w:val="20"/>
          </w:rPr>
          <w:t>dok@brzegdolny.pl</w:t>
        </w:r>
      </w:hyperlink>
      <w:r w:rsidR="008A5E85">
        <w:rPr>
          <w:rFonts w:ascii="Calibri Light" w:hAnsi="Calibri Light" w:cs="Calibri Light"/>
          <w:sz w:val="20"/>
          <w:szCs w:val="20"/>
        </w:rPr>
        <w:t xml:space="preserve"> adres strony internetowej Administratora: </w:t>
      </w:r>
      <w:hyperlink r:id="rId8" w:history="1">
        <w:r w:rsidR="008A5E85" w:rsidRPr="000B1D96">
          <w:rPr>
            <w:rStyle w:val="Hipercze"/>
            <w:rFonts w:ascii="Calibri Light" w:hAnsi="Calibri Light" w:cs="Calibri Light"/>
            <w:sz w:val="20"/>
            <w:szCs w:val="20"/>
          </w:rPr>
          <w:t>https://dokbrzegdolny.pl/</w:t>
        </w:r>
      </w:hyperlink>
      <w:r w:rsidR="008A5E85">
        <w:rPr>
          <w:rFonts w:ascii="Calibri Light" w:hAnsi="Calibri Light" w:cs="Calibri Light"/>
          <w:sz w:val="20"/>
          <w:szCs w:val="20"/>
        </w:rPr>
        <w:t xml:space="preserve">  </w:t>
      </w:r>
    </w:p>
    <w:bookmarkEnd w:id="0"/>
    <w:bookmarkEnd w:id="2"/>
    <w:p w14:paraId="344C0AE4" w14:textId="511F3160" w:rsidR="00F04FD8" w:rsidRPr="00C84932" w:rsidRDefault="002D02B0" w:rsidP="0099147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W 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DOK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z</w:t>
      </w:r>
      <w:r w:rsidR="00F04FD8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ostał powołany </w:t>
      </w:r>
      <w:r w:rsidR="00FE10A2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I</w:t>
      </w:r>
      <w:r w:rsidR="00F04FD8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nspektor </w:t>
      </w:r>
      <w:r w:rsidR="006974AA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ochrony </w:t>
      </w:r>
      <w:r w:rsidR="00F04FD8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danych osobowych</w:t>
      </w:r>
      <w:r w:rsidR="00F04FD8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Pan </w:t>
      </w:r>
      <w:r w:rsidR="00C31903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Tomasz Więckowski</w:t>
      </w:r>
      <w:r w:rsidR="00F04FD8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i ma Pani/Pan prawo kontaktu z nim za pomocą adresu e</w:t>
      </w:r>
      <w:r w:rsidR="00BD3B2F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noBreakHyphen/>
      </w:r>
      <w:r w:rsidR="00F04FD8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mail</w:t>
      </w:r>
      <w:r w:rsidR="00BD3B2F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hyperlink r:id="rId9" w:history="1">
        <w:r w:rsidR="00BD3B2F" w:rsidRPr="00C84932">
          <w:rPr>
            <w:rStyle w:val="Hipercze"/>
            <w:rFonts w:ascii="Calibri Light" w:hAnsi="Calibri Light" w:cs="Calibri Light"/>
            <w:sz w:val="20"/>
            <w:szCs w:val="20"/>
          </w:rPr>
          <w:t>iod2@synergiaconsulting.pl</w:t>
        </w:r>
      </w:hyperlink>
      <w:r w:rsidR="00BD3B2F" w:rsidRPr="00C84932">
        <w:rPr>
          <w:rFonts w:ascii="Calibri Light" w:hAnsi="Calibri Light" w:cs="Calibri Light"/>
          <w:sz w:val="20"/>
          <w:szCs w:val="20"/>
        </w:rPr>
        <w:t xml:space="preserve"> tel.</w:t>
      </w:r>
      <w:r w:rsidR="00FB760A">
        <w:rPr>
          <w:rFonts w:ascii="Calibri Light" w:hAnsi="Calibri Light" w:cs="Calibri Light"/>
          <w:sz w:val="20"/>
          <w:szCs w:val="20"/>
        </w:rPr>
        <w:t>:</w:t>
      </w:r>
      <w:r w:rsidR="006F4A5C">
        <w:rPr>
          <w:rFonts w:ascii="Calibri Light" w:hAnsi="Calibri Light" w:cs="Calibri Light"/>
          <w:sz w:val="20"/>
          <w:szCs w:val="20"/>
        </w:rPr>
        <w:t> </w:t>
      </w:r>
      <w:r w:rsidR="00BD3B2F" w:rsidRPr="00C84932">
        <w:rPr>
          <w:rFonts w:ascii="Calibri Light" w:hAnsi="Calibri Light" w:cs="Calibri Light"/>
          <w:sz w:val="20"/>
          <w:szCs w:val="20"/>
        </w:rPr>
        <w:t>693 337</w:t>
      </w:r>
      <w:r w:rsidR="0099147D" w:rsidRPr="00C84932">
        <w:rPr>
          <w:rFonts w:ascii="Calibri Light" w:hAnsi="Calibri Light" w:cs="Calibri Light"/>
          <w:sz w:val="20"/>
          <w:szCs w:val="20"/>
        </w:rPr>
        <w:t> </w:t>
      </w:r>
      <w:r w:rsidR="00BD3B2F" w:rsidRPr="00C84932">
        <w:rPr>
          <w:rFonts w:ascii="Calibri Light" w:hAnsi="Calibri Light" w:cs="Calibri Light"/>
          <w:sz w:val="20"/>
          <w:szCs w:val="20"/>
        </w:rPr>
        <w:t>954</w:t>
      </w:r>
      <w:r w:rsidR="0099147D" w:rsidRPr="00C84932">
        <w:rPr>
          <w:rFonts w:ascii="Calibri Light" w:hAnsi="Calibri Light" w:cs="Calibri Light"/>
          <w:sz w:val="20"/>
          <w:szCs w:val="20"/>
        </w:rPr>
        <w:t xml:space="preserve"> lub pisemnie na adres Administratora wskazany w pkt. 1</w:t>
      </w:r>
      <w:r w:rsidR="00D10E7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="00F04FD8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</w:p>
    <w:bookmarkEnd w:id="1"/>
    <w:p w14:paraId="1A8D71F9" w14:textId="35496EA6" w:rsidR="009F44B6" w:rsidRPr="001D58E5" w:rsidRDefault="00F366A5" w:rsidP="001D58E5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Cele i p</w:t>
      </w:r>
      <w:r w:rsidR="009F44B6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odstaw</w:t>
      </w: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y</w:t>
      </w:r>
      <w:r w:rsidR="009F44B6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 prawn</w:t>
      </w: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e</w:t>
      </w:r>
      <w:r w:rsidR="009F44B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przetwarzania Pani/Pana danych osobowych stanowić będą:</w:t>
      </w:r>
    </w:p>
    <w:p w14:paraId="3F5A2A8F" w14:textId="66D51776" w:rsidR="009F44B6" w:rsidRPr="00C84932" w:rsidRDefault="009F44B6" w:rsidP="001D58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działania niezbędne do zawarcia z Panią/Panem umowy oraz późniejsze jej wykonywanie</w:t>
      </w:r>
      <w:r w:rsidR="00052E2F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w tym m.in.: sprzedaż wejściówek i biletów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(Art.</w:t>
      </w:r>
      <w:r w:rsidR="001C14C3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6 ust. 1 lit. b RODO)</w:t>
      </w:r>
      <w:r w:rsidR="00052E2F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;</w:t>
      </w:r>
    </w:p>
    <w:p w14:paraId="03FA1167" w14:textId="2E8CB3A9" w:rsidR="001D58E5" w:rsidRDefault="009F44B6" w:rsidP="001D58E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obowiązki prawne ciążące na Administratorze </w:t>
      </w:r>
      <w:r w:rsidR="0099147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(Art. 6 ust. 1 lit. c RODO) 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 szczególności</w:t>
      </w:r>
      <w:r w:rsidR="004F7D74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="004F7D74" w:rsidRPr="00C84932">
        <w:rPr>
          <w:rFonts w:ascii="Calibri Light" w:hAnsi="Calibri Light" w:cs="Calibri Light"/>
          <w:sz w:val="20"/>
          <w:szCs w:val="20"/>
        </w:rPr>
        <w:t>wynikając</w:t>
      </w:r>
      <w:r w:rsidR="001D58E5">
        <w:rPr>
          <w:rFonts w:ascii="Calibri Light" w:hAnsi="Calibri Light" w:cs="Calibri Light"/>
          <w:sz w:val="20"/>
          <w:szCs w:val="20"/>
        </w:rPr>
        <w:t>e</w:t>
      </w:r>
      <w:r w:rsidR="004F7D74" w:rsidRPr="00C84932">
        <w:rPr>
          <w:rFonts w:ascii="Calibri Light" w:hAnsi="Calibri Light" w:cs="Calibri Light"/>
          <w:sz w:val="20"/>
          <w:szCs w:val="20"/>
        </w:rPr>
        <w:t xml:space="preserve"> </w:t>
      </w:r>
      <w:r w:rsidR="00F236EF">
        <w:rPr>
          <w:rFonts w:ascii="Calibri Light" w:hAnsi="Calibri Light" w:cs="Calibri Light"/>
          <w:sz w:val="20"/>
          <w:szCs w:val="20"/>
        </w:rPr>
        <w:t>z</w:t>
      </w:r>
      <w:r w:rsidR="004F7D74" w:rsidRPr="00C84932">
        <w:rPr>
          <w:rFonts w:ascii="Calibri Light" w:hAnsi="Calibri Light" w:cs="Calibri Light"/>
          <w:sz w:val="20"/>
          <w:szCs w:val="20"/>
        </w:rPr>
        <w:t xml:space="preserve"> ustaw</w:t>
      </w:r>
      <w:r w:rsidR="001D58E5">
        <w:rPr>
          <w:rFonts w:ascii="Calibri Light" w:hAnsi="Calibri Light" w:cs="Calibri Light"/>
          <w:sz w:val="20"/>
          <w:szCs w:val="20"/>
        </w:rPr>
        <w:t>y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z dnia 25 października 1991 r. o organizowaniu i prowadzeniu działalności kulturalnej 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(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Dz.U. 1991 nr 114 poz. 493 z późn zm.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)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oraz 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działań s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tatut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owych</w:t>
      </w:r>
      <w:r w:rsidR="00052E2F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DOK;</w:t>
      </w:r>
    </w:p>
    <w:p w14:paraId="6DEC0E84" w14:textId="4521A6CB" w:rsidR="009F44B6" w:rsidRDefault="00052E2F" w:rsidP="004D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</w:t>
      </w:r>
      <w:r w:rsidR="009F44B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iezbędność przetwarzania w celu wykonania zadania realizowanego w interesie publicznym (Art. 6 ust.</w:t>
      </w:r>
      <w:r w:rsidR="00F236EF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="009F44B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1 lit. e RODO)</w:t>
      </w: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;</w:t>
      </w:r>
    </w:p>
    <w:p w14:paraId="05A4CE64" w14:textId="02A0F197" w:rsidR="001D58E5" w:rsidRPr="001D58E5" w:rsidRDefault="00C8510F" w:rsidP="001D58E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w</w:t>
      </w:r>
      <w:r w:rsidR="001D58E5" w:rsidRPr="001D58E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pozostałych przypadkach Pani/Pana dane osobowe przetwarzane będą wyłącznie na podstawie wcześniej udzielonej zgody (art. 6 ust. 1 lit. a RODO)</w:t>
      </w:r>
      <w:r w:rsidR="00052E2F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m.in.: wizerunek, udział w konkursach, imprezach okolicznościowych oraz innych wydarzeniach kulturalnych.</w:t>
      </w:r>
    </w:p>
    <w:p w14:paraId="13F5C46C" w14:textId="77777777" w:rsidR="00F04FD8" w:rsidRPr="00C84932" w:rsidRDefault="00F04FD8" w:rsidP="001C14C3">
      <w:pPr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są udostępniane innym odbiorcom z wyłączeniem podmiotów 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 tego uprawnionych takich jak:</w:t>
      </w:r>
    </w:p>
    <w:p w14:paraId="567D1E34" w14:textId="77777777" w:rsidR="00F04FD8" w:rsidRPr="00C84932" w:rsidRDefault="00F04FD8" w:rsidP="001C14C3">
      <w:pPr>
        <w:pStyle w:val="Akapitzlist"/>
        <w:numPr>
          <w:ilvl w:val="0"/>
          <w:numId w:val="4"/>
        </w:numPr>
        <w:spacing w:after="0" w:line="240" w:lineRule="auto"/>
        <w:ind w:left="71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podmioty upoważnione do odbioru danych osobowych na podstaw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ie odpowiednich przepisów prawa,</w:t>
      </w:r>
    </w:p>
    <w:p w14:paraId="18FC88DC" w14:textId="1434EC0C" w:rsidR="00F04FD8" w:rsidRPr="00C84932" w:rsidRDefault="00F04FD8" w:rsidP="006A3EC9">
      <w:pPr>
        <w:pStyle w:val="Akapitzlist"/>
        <w:numPr>
          <w:ilvl w:val="0"/>
          <w:numId w:val="4"/>
        </w:numPr>
        <w:spacing w:before="240"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podmioty, które przetwarzają dane osobowe w imieniu </w:t>
      </w:r>
      <w:r w:rsidR="00D878C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Administratora 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na podstawie zawartej z</w:t>
      </w:r>
      <w:r w:rsidR="00BC76FF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="00D878C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Administratorem 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umowy powierzenia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przetwarzania danych osobowych.</w:t>
      </w:r>
    </w:p>
    <w:p w14:paraId="2B1B1CD7" w14:textId="77777777" w:rsidR="00F04FD8" w:rsidRPr="00C84932" w:rsidRDefault="006A3EC9" w:rsidP="00F35648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Pani/Pana </w:t>
      </w:r>
      <w:r w:rsidR="00F04FD8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dane osobowe</w:t>
      </w:r>
      <w:r w:rsidR="00F04FD8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po zrealizowaniu celu, dla którego zostały zebrane, będą przetwarzane w celach archiwalnych i przechowywane przez okres niezbędny wynikający z przepisów dotyczących archiwizowania dokumentów obowiązujących u Administratora 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(Rzeczowy Wykaz Akt) zgodnie z ustawą z dnia 14 lipca 1983 r. o narodowym zasobie archiwalnym i archiwach (Dz. U. z 2018 r. poz. 217 z późn. zm.)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</w:p>
    <w:p w14:paraId="4A2E316E" w14:textId="77777777" w:rsidR="00F04FD8" w:rsidRPr="00C84932" w:rsidRDefault="006A3EC9" w:rsidP="00F35648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Posiada Pani/Pan</w:t>
      </w:r>
      <w:r w:rsidR="00F04FD8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 prawo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:</w:t>
      </w:r>
    </w:p>
    <w:p w14:paraId="692B342E" w14:textId="77777777" w:rsidR="00F04FD8" w:rsidRPr="00C84932" w:rsidRDefault="00F04FD8" w:rsidP="005B6F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dostępu do treści swoich danych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na podstawie art. 15 RODO,</w:t>
      </w:r>
    </w:p>
    <w:p w14:paraId="397DC624" w14:textId="77777777" w:rsidR="00F04FD8" w:rsidRPr="00C84932" w:rsidRDefault="00F04FD8" w:rsidP="005B6F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sprostowania danych, które są nieprawidłowe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na podstawie art. 16 RODO,</w:t>
      </w:r>
    </w:p>
    <w:p w14:paraId="29272F77" w14:textId="77777777" w:rsidR="00F04FD8" w:rsidRPr="00C84932" w:rsidRDefault="00F04FD8" w:rsidP="005B6F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usunięcia danych,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na podstawie art. 17 RODO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gdy:</w:t>
      </w:r>
    </w:p>
    <w:p w14:paraId="5F54C0A5" w14:textId="77777777" w:rsidR="00F04FD8" w:rsidRPr="00C84932" w:rsidRDefault="00F04FD8" w:rsidP="005B6FAB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5B6FAB"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dane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są już niezbędne do celów, dla których zostały zebrane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516F60AB" w14:textId="77777777" w:rsidR="00F04FD8" w:rsidRPr="00C84932" w:rsidRDefault="00F04FD8" w:rsidP="005B6FAB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przetwarzane są niezgodnie z prawem;</w:t>
      </w:r>
    </w:p>
    <w:p w14:paraId="38DC5B16" w14:textId="77777777" w:rsidR="00F04FD8" w:rsidRPr="00C84932" w:rsidRDefault="00F04FD8" w:rsidP="005B6F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przenoszenia danych, na podstawie art. 20 Rozporządzenia RODO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789F2219" w14:textId="77777777" w:rsidR="00F04FD8" w:rsidRPr="00C84932" w:rsidRDefault="00F04FD8" w:rsidP="005B6F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wniesienia sprzeciwu wobec przetwarzania Państwa danych osobowych na podstawie art. 21 Rozporządzenia RODO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0BEC0163" w14:textId="77777777" w:rsidR="00E574CC" w:rsidRPr="00C84932" w:rsidRDefault="00E574CC" w:rsidP="005B6F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ograniczenia przetwarzania</w:t>
      </w:r>
      <w:r w:rsidR="00D878C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, </w:t>
      </w:r>
      <w:r w:rsidR="00E10E5F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na podstawie art. 18 RODO </w:t>
      </w:r>
      <w:r w:rsidR="00D878C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gdy:</w:t>
      </w:r>
    </w:p>
    <w:p w14:paraId="77FDE071" w14:textId="77777777" w:rsidR="00E574CC" w:rsidRPr="00C84932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osoba, której dane dotyczą, kwestionuje prawidłowość danych osobowych</w:t>
      </w:r>
      <w:r w:rsidR="00EF52DF" w:rsidRPr="00C84932"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,</w:t>
      </w:r>
    </w:p>
    <w:p w14:paraId="61985911" w14:textId="77777777" w:rsidR="00E574CC" w:rsidRPr="00C84932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</w:t>
      </w:r>
      <w:r w:rsidR="00EF52DF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graniczenia ich wykorzystywania,</w:t>
      </w:r>
    </w:p>
    <w:p w14:paraId="2C9DD17F" w14:textId="77777777" w:rsidR="00E574CC" w:rsidRPr="00C84932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</w:t>
      </w:r>
      <w:r w:rsidR="00EF52DF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;</w:t>
      </w:r>
    </w:p>
    <w:p w14:paraId="3D7AB354" w14:textId="77777777" w:rsidR="001C14C3" w:rsidRPr="00C84932" w:rsidRDefault="00F04FD8" w:rsidP="005B6FA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</w:t>
      </w:r>
    </w:p>
    <w:p w14:paraId="273E6E37" w14:textId="77777777" w:rsidR="00E10E5F" w:rsidRPr="00C84932" w:rsidRDefault="00E10E5F" w:rsidP="00E10E5F">
      <w:pPr>
        <w:pStyle w:val="Akapitzlist"/>
        <w:numPr>
          <w:ilvl w:val="0"/>
          <w:numId w:val="1"/>
        </w:numPr>
        <w:shd w:val="clear" w:color="auto" w:fill="FFFFFF"/>
        <w:spacing w:before="24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będą przekazywane do państwa trzeciego/organizacji międzynarodowej.</w:t>
      </w:r>
    </w:p>
    <w:p w14:paraId="2116FF83" w14:textId="77777777" w:rsidR="00E10E5F" w:rsidRPr="00C84932" w:rsidRDefault="00E10E5F" w:rsidP="00E10E5F">
      <w:pPr>
        <w:pStyle w:val="Akapitzlist"/>
        <w:numPr>
          <w:ilvl w:val="0"/>
          <w:numId w:val="1"/>
        </w:numPr>
        <w:shd w:val="clear" w:color="auto" w:fill="FFFFFF"/>
        <w:spacing w:before="24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będą przetwarzane w sposób zautomatyzowany i nie będą poddawane profilowaniu.</w:t>
      </w:r>
    </w:p>
    <w:p w14:paraId="79476FA3" w14:textId="7919EAF0" w:rsidR="00E10E5F" w:rsidRPr="00C84932" w:rsidRDefault="006A3EC9" w:rsidP="00C8493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Przysługuje Pani/Panu prawo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sectPr w:rsidR="00E10E5F" w:rsidRPr="00C84932" w:rsidSect="00EF52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62A5" w14:textId="77777777" w:rsidR="00506C1B" w:rsidRDefault="00506C1B" w:rsidP="0070304B">
      <w:pPr>
        <w:spacing w:after="0" w:line="240" w:lineRule="auto"/>
      </w:pPr>
      <w:r>
        <w:separator/>
      </w:r>
    </w:p>
  </w:endnote>
  <w:endnote w:type="continuationSeparator" w:id="0">
    <w:p w14:paraId="3C5ED3BD" w14:textId="77777777" w:rsidR="00506C1B" w:rsidRDefault="00506C1B" w:rsidP="0070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13D7" w14:textId="77777777" w:rsidR="00506C1B" w:rsidRDefault="00506C1B" w:rsidP="0070304B">
      <w:pPr>
        <w:spacing w:after="0" w:line="240" w:lineRule="auto"/>
      </w:pPr>
      <w:r>
        <w:separator/>
      </w:r>
    </w:p>
  </w:footnote>
  <w:footnote w:type="continuationSeparator" w:id="0">
    <w:p w14:paraId="49A8B135" w14:textId="77777777" w:rsidR="00506C1B" w:rsidRDefault="00506C1B" w:rsidP="0070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271E" w14:textId="09C0E681" w:rsidR="0070304B" w:rsidRPr="0070304B" w:rsidRDefault="0070304B" w:rsidP="0070304B">
    <w:pPr>
      <w:spacing w:line="240" w:lineRule="auto"/>
      <w:jc w:val="center"/>
      <w:rPr>
        <w:rFonts w:ascii="Calibri Light" w:eastAsia="Times New Roman" w:hAnsi="Calibri Light" w:cs="Calibri Light"/>
        <w:color w:val="000000"/>
        <w:sz w:val="28"/>
        <w:szCs w:val="28"/>
        <w:lang w:eastAsia="pl-PL"/>
      </w:rPr>
    </w:pPr>
    <w:r w:rsidRPr="00C84932">
      <w:rPr>
        <w:rFonts w:ascii="Calibri Light" w:eastAsia="Times New Roman" w:hAnsi="Calibri Light" w:cs="Calibri Light"/>
        <w:b/>
        <w:bCs/>
        <w:color w:val="000000"/>
        <w:sz w:val="28"/>
        <w:szCs w:val="28"/>
        <w:lang w:eastAsia="pl-PL"/>
      </w:rPr>
      <w:t xml:space="preserve">Klauzula informacyjna dotycząca przetwarzania danych osobowych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A9994" wp14:editId="4232A5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19D135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14:paraId="7A43AF1A" w14:textId="77777777" w:rsidR="0070304B" w:rsidRDefault="00703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27F"/>
    <w:multiLevelType w:val="hybridMultilevel"/>
    <w:tmpl w:val="CEE01662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18C"/>
    <w:multiLevelType w:val="hybridMultilevel"/>
    <w:tmpl w:val="4BEE3C8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10AFF"/>
    <w:multiLevelType w:val="hybridMultilevel"/>
    <w:tmpl w:val="382ECF60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95C"/>
    <w:multiLevelType w:val="hybridMultilevel"/>
    <w:tmpl w:val="427C1164"/>
    <w:lvl w:ilvl="0" w:tplc="6A9445AA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366A6"/>
    <w:multiLevelType w:val="multilevel"/>
    <w:tmpl w:val="6E4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F1BEF"/>
    <w:multiLevelType w:val="hybridMultilevel"/>
    <w:tmpl w:val="A9C0C0F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1C5F2B"/>
    <w:multiLevelType w:val="hybridMultilevel"/>
    <w:tmpl w:val="773EFC8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33C46"/>
    <w:multiLevelType w:val="hybridMultilevel"/>
    <w:tmpl w:val="EF124E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34C4994"/>
    <w:multiLevelType w:val="hybridMultilevel"/>
    <w:tmpl w:val="0BBEEC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D13174"/>
    <w:multiLevelType w:val="hybridMultilevel"/>
    <w:tmpl w:val="C9986546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93592"/>
    <w:multiLevelType w:val="hybridMultilevel"/>
    <w:tmpl w:val="DD42E48E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A04DF"/>
    <w:multiLevelType w:val="hybridMultilevel"/>
    <w:tmpl w:val="F016FDA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A3F0B32"/>
    <w:multiLevelType w:val="hybridMultilevel"/>
    <w:tmpl w:val="295E4BA8"/>
    <w:lvl w:ilvl="0" w:tplc="E800C53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A7A8E"/>
    <w:multiLevelType w:val="hybridMultilevel"/>
    <w:tmpl w:val="B2CCE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069537">
    <w:abstractNumId w:val="3"/>
  </w:num>
  <w:num w:numId="2" w16cid:durableId="191384159">
    <w:abstractNumId w:val="10"/>
  </w:num>
  <w:num w:numId="3" w16cid:durableId="346634646">
    <w:abstractNumId w:val="1"/>
  </w:num>
  <w:num w:numId="4" w16cid:durableId="1950891427">
    <w:abstractNumId w:val="8"/>
  </w:num>
  <w:num w:numId="5" w16cid:durableId="2065447933">
    <w:abstractNumId w:val="6"/>
  </w:num>
  <w:num w:numId="6" w16cid:durableId="1051151228">
    <w:abstractNumId w:val="9"/>
  </w:num>
  <w:num w:numId="7" w16cid:durableId="2057509989">
    <w:abstractNumId w:val="12"/>
  </w:num>
  <w:num w:numId="8" w16cid:durableId="135338214">
    <w:abstractNumId w:val="11"/>
  </w:num>
  <w:num w:numId="9" w16cid:durableId="1920748212">
    <w:abstractNumId w:val="2"/>
  </w:num>
  <w:num w:numId="10" w16cid:durableId="57288717">
    <w:abstractNumId w:val="0"/>
  </w:num>
  <w:num w:numId="11" w16cid:durableId="437677328">
    <w:abstractNumId w:val="7"/>
  </w:num>
  <w:num w:numId="12" w16cid:durableId="303825240">
    <w:abstractNumId w:val="4"/>
  </w:num>
  <w:num w:numId="13" w16cid:durableId="889727461">
    <w:abstractNumId w:val="15"/>
  </w:num>
  <w:num w:numId="14" w16cid:durableId="2049138194">
    <w:abstractNumId w:val="5"/>
  </w:num>
  <w:num w:numId="15" w16cid:durableId="1466583894">
    <w:abstractNumId w:val="14"/>
  </w:num>
  <w:num w:numId="16" w16cid:durableId="1203913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D8"/>
    <w:rsid w:val="00000FEC"/>
    <w:rsid w:val="00014D72"/>
    <w:rsid w:val="00042ED3"/>
    <w:rsid w:val="00052E2F"/>
    <w:rsid w:val="00081677"/>
    <w:rsid w:val="00100E93"/>
    <w:rsid w:val="0010121D"/>
    <w:rsid w:val="00127C5B"/>
    <w:rsid w:val="001530E7"/>
    <w:rsid w:val="001C14C3"/>
    <w:rsid w:val="001D58E5"/>
    <w:rsid w:val="001F3ACC"/>
    <w:rsid w:val="00221760"/>
    <w:rsid w:val="00257BEA"/>
    <w:rsid w:val="0026545D"/>
    <w:rsid w:val="00266339"/>
    <w:rsid w:val="002D02B0"/>
    <w:rsid w:val="002D53BD"/>
    <w:rsid w:val="003671E2"/>
    <w:rsid w:val="003A095F"/>
    <w:rsid w:val="00425365"/>
    <w:rsid w:val="004570A1"/>
    <w:rsid w:val="004672E9"/>
    <w:rsid w:val="004B020B"/>
    <w:rsid w:val="004C1038"/>
    <w:rsid w:val="004D0511"/>
    <w:rsid w:val="004E7FA8"/>
    <w:rsid w:val="004F7D74"/>
    <w:rsid w:val="00505684"/>
    <w:rsid w:val="00506C1B"/>
    <w:rsid w:val="005B6FAB"/>
    <w:rsid w:val="00621233"/>
    <w:rsid w:val="006564BF"/>
    <w:rsid w:val="00682181"/>
    <w:rsid w:val="006974AA"/>
    <w:rsid w:val="006A0D0F"/>
    <w:rsid w:val="006A3EC9"/>
    <w:rsid w:val="006B0A18"/>
    <w:rsid w:val="006F2A05"/>
    <w:rsid w:val="006F3FD0"/>
    <w:rsid w:val="006F4A5C"/>
    <w:rsid w:val="0070304B"/>
    <w:rsid w:val="00756AA7"/>
    <w:rsid w:val="007F0517"/>
    <w:rsid w:val="00821A11"/>
    <w:rsid w:val="00823C22"/>
    <w:rsid w:val="008A5E85"/>
    <w:rsid w:val="008D1FD4"/>
    <w:rsid w:val="008E47B3"/>
    <w:rsid w:val="0090274A"/>
    <w:rsid w:val="00932C0F"/>
    <w:rsid w:val="00946604"/>
    <w:rsid w:val="00950F38"/>
    <w:rsid w:val="0099147D"/>
    <w:rsid w:val="009F2726"/>
    <w:rsid w:val="009F44B6"/>
    <w:rsid w:val="00A01561"/>
    <w:rsid w:val="00A26447"/>
    <w:rsid w:val="00A341FB"/>
    <w:rsid w:val="00A53382"/>
    <w:rsid w:val="00A578A4"/>
    <w:rsid w:val="00AB3A85"/>
    <w:rsid w:val="00AB7341"/>
    <w:rsid w:val="00B77782"/>
    <w:rsid w:val="00B82131"/>
    <w:rsid w:val="00B967D0"/>
    <w:rsid w:val="00BC76FF"/>
    <w:rsid w:val="00BD23B4"/>
    <w:rsid w:val="00BD3B2F"/>
    <w:rsid w:val="00BD59A9"/>
    <w:rsid w:val="00BD5EAE"/>
    <w:rsid w:val="00C12153"/>
    <w:rsid w:val="00C31903"/>
    <w:rsid w:val="00C33094"/>
    <w:rsid w:val="00C4383B"/>
    <w:rsid w:val="00C546A5"/>
    <w:rsid w:val="00C63185"/>
    <w:rsid w:val="00C84932"/>
    <w:rsid w:val="00C8510F"/>
    <w:rsid w:val="00C975FA"/>
    <w:rsid w:val="00CD7083"/>
    <w:rsid w:val="00CE0E70"/>
    <w:rsid w:val="00CF2471"/>
    <w:rsid w:val="00D10E7D"/>
    <w:rsid w:val="00D8378C"/>
    <w:rsid w:val="00D86825"/>
    <w:rsid w:val="00D878C6"/>
    <w:rsid w:val="00DE577C"/>
    <w:rsid w:val="00E10E5F"/>
    <w:rsid w:val="00E434BD"/>
    <w:rsid w:val="00E574CC"/>
    <w:rsid w:val="00E843E6"/>
    <w:rsid w:val="00EB729D"/>
    <w:rsid w:val="00EC58A0"/>
    <w:rsid w:val="00EF33AF"/>
    <w:rsid w:val="00EF52DF"/>
    <w:rsid w:val="00F04FD8"/>
    <w:rsid w:val="00F236EF"/>
    <w:rsid w:val="00F35648"/>
    <w:rsid w:val="00F366A5"/>
    <w:rsid w:val="00F67454"/>
    <w:rsid w:val="00FB760A"/>
    <w:rsid w:val="00FE10A2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ED29"/>
  <w15:docId w15:val="{AF4D6E32-1952-4BC1-94E4-E01D3D04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4F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4383B"/>
    <w:pPr>
      <w:ind w:left="720"/>
      <w:contextualSpacing/>
    </w:pPr>
  </w:style>
  <w:style w:type="paragraph" w:customStyle="1" w:styleId="Default">
    <w:name w:val="Default"/>
    <w:rsid w:val="009F4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D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0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04B"/>
    <w:rPr>
      <w:rFonts w:ascii="Calibri" w:eastAsia="Calibri" w:hAnsi="Calibri" w:cs="Times New Roman"/>
    </w:rPr>
  </w:style>
  <w:style w:type="character" w:customStyle="1" w:styleId="hgkelc">
    <w:name w:val="hgkelc"/>
    <w:basedOn w:val="Domylnaczcionkaakapitu"/>
    <w:rsid w:val="00A34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kbrzegdolny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k@brzegdoln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2@synergiaconsul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jacek.krzyzaniak@synergiaconsulting.pl</dc:creator>
  <cp:lastModifiedBy>Tomasz Więckowski</cp:lastModifiedBy>
  <cp:revision>5</cp:revision>
  <cp:lastPrinted>2021-10-27T05:38:00Z</cp:lastPrinted>
  <dcterms:created xsi:type="dcterms:W3CDTF">2021-11-30T18:01:00Z</dcterms:created>
  <dcterms:modified xsi:type="dcterms:W3CDTF">2023-01-17T11:58:00Z</dcterms:modified>
</cp:coreProperties>
</file>